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B2D04" w14:textId="77777777" w:rsidR="00684D97" w:rsidRDefault="00684D97" w:rsidP="00684D97">
      <w:pPr>
        <w:spacing w:before="1332" w:line="300" w:lineRule="exact"/>
        <w:jc w:val="center"/>
        <w:rPr>
          <w:spacing w:val="20"/>
          <w:sz w:val="20"/>
        </w:rPr>
      </w:pPr>
      <w:bookmarkStart w:id="0" w:name="_GoBack"/>
      <w:bookmarkEnd w:id="0"/>
      <w:r>
        <w:rPr>
          <w:noProof/>
          <w:spacing w:val="20"/>
          <w:sz w:val="20"/>
        </w:rPr>
        <w:drawing>
          <wp:inline distT="0" distB="0" distL="0" distR="0" wp14:anchorId="5DD596DF" wp14:editId="6609BFED">
            <wp:extent cx="685800" cy="102870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AT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</w:p>
    <w:p w14:paraId="74AAC9E4" w14:textId="77777777" w:rsidR="00684D97" w:rsidRDefault="00684D97" w:rsidP="00684D9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САРАТОВСКАЯ ОБЛАСТЬ</w:t>
      </w:r>
    </w:p>
    <w:p w14:paraId="57102F0E" w14:textId="77777777" w:rsidR="00684D97" w:rsidRDefault="00684D97" w:rsidP="00684D9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АТКАРСКИЙ МУНИЦИПАЛЬНЫЙ РАЙОН</w:t>
      </w:r>
    </w:p>
    <w:p w14:paraId="22EA1669" w14:textId="77777777" w:rsidR="00684D97" w:rsidRDefault="00684D97" w:rsidP="00684D9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БАРАНОВСКОЕ МУНИЦИПАЛЬНОЕ ОБРАЗОВАНИЕ</w:t>
      </w:r>
    </w:p>
    <w:p w14:paraId="096A8A52" w14:textId="77777777" w:rsidR="00684D97" w:rsidRDefault="00684D97" w:rsidP="00684D9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СОВЕТ ДЕПУТАТОВ</w:t>
      </w:r>
    </w:p>
    <w:p w14:paraId="57492CE7" w14:textId="4D1C1FFD" w:rsidR="00684D97" w:rsidRDefault="00AB601B" w:rsidP="00684D9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ВТОРОГО</w:t>
      </w:r>
      <w:r w:rsidR="00684D97">
        <w:rPr>
          <w:rFonts w:ascii="Times New Roman" w:hAnsi="Times New Roman"/>
          <w:b/>
          <w:bCs/>
          <w:sz w:val="28"/>
        </w:rPr>
        <w:t xml:space="preserve"> СОЗЫВА</w:t>
      </w:r>
    </w:p>
    <w:p w14:paraId="2D4C6DD7" w14:textId="1F295F99" w:rsidR="00684D97" w:rsidRDefault="001E41E4" w:rsidP="00684D97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Тридцать </w:t>
      </w:r>
      <w:proofErr w:type="gramStart"/>
      <w:r>
        <w:rPr>
          <w:rFonts w:ascii="Times New Roman" w:hAnsi="Times New Roman"/>
          <w:bCs/>
          <w:sz w:val="28"/>
        </w:rPr>
        <w:t xml:space="preserve">третье </w:t>
      </w:r>
      <w:r w:rsidR="00684D97">
        <w:rPr>
          <w:rFonts w:ascii="Times New Roman" w:hAnsi="Times New Roman"/>
          <w:bCs/>
          <w:sz w:val="28"/>
        </w:rPr>
        <w:t xml:space="preserve"> заседание</w:t>
      </w:r>
      <w:proofErr w:type="gramEnd"/>
    </w:p>
    <w:p w14:paraId="681E955D" w14:textId="77777777" w:rsidR="00684D97" w:rsidRDefault="00684D97" w:rsidP="00684D97">
      <w:pPr>
        <w:pStyle w:val="a3"/>
        <w:ind w:left="0"/>
        <w:jc w:val="left"/>
        <w:rPr>
          <w:rFonts w:ascii="Times New Roman" w:hAnsi="Times New Roman"/>
          <w:bCs/>
          <w:sz w:val="28"/>
        </w:rPr>
      </w:pPr>
    </w:p>
    <w:p w14:paraId="7854FCD4" w14:textId="77777777" w:rsidR="00684D97" w:rsidRDefault="00684D97" w:rsidP="00684D9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</w:t>
      </w:r>
    </w:p>
    <w:p w14:paraId="6F744E5E" w14:textId="77777777" w:rsidR="00684D97" w:rsidRDefault="00684D97" w:rsidP="00684D9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5BEF6801" w14:textId="77777777" w:rsidR="00684D97" w:rsidRDefault="00684D97" w:rsidP="00684D97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с. Барановка</w:t>
      </w:r>
    </w:p>
    <w:p w14:paraId="0A75D1F2" w14:textId="26C6EB21" w:rsidR="00684D97" w:rsidRDefault="00786418" w:rsidP="00684D9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proofErr w:type="gramStart"/>
      <w:r>
        <w:rPr>
          <w:rFonts w:ascii="Times New Roman" w:hAnsi="Times New Roman"/>
          <w:b/>
          <w:bCs/>
          <w:sz w:val="28"/>
        </w:rPr>
        <w:t xml:space="preserve">От  </w:t>
      </w:r>
      <w:r w:rsidR="00C96D4C">
        <w:rPr>
          <w:rFonts w:ascii="Times New Roman" w:hAnsi="Times New Roman"/>
          <w:b/>
          <w:bCs/>
          <w:sz w:val="28"/>
        </w:rPr>
        <w:t>30</w:t>
      </w:r>
      <w:r w:rsidR="00AB601B">
        <w:rPr>
          <w:rFonts w:ascii="Times New Roman" w:hAnsi="Times New Roman"/>
          <w:b/>
          <w:bCs/>
          <w:sz w:val="28"/>
        </w:rPr>
        <w:t>.</w:t>
      </w:r>
      <w:r w:rsidR="00C96D4C">
        <w:rPr>
          <w:rFonts w:ascii="Times New Roman" w:hAnsi="Times New Roman"/>
          <w:b/>
          <w:bCs/>
          <w:sz w:val="28"/>
        </w:rPr>
        <w:t>09</w:t>
      </w:r>
      <w:r>
        <w:rPr>
          <w:rFonts w:ascii="Times New Roman" w:hAnsi="Times New Roman"/>
          <w:b/>
          <w:bCs/>
          <w:sz w:val="28"/>
        </w:rPr>
        <w:t>.</w:t>
      </w:r>
      <w:proofErr w:type="gramEnd"/>
      <w:r w:rsidR="0021386C">
        <w:rPr>
          <w:rFonts w:ascii="Times New Roman" w:hAnsi="Times New Roman"/>
          <w:b/>
          <w:bCs/>
          <w:sz w:val="28"/>
        </w:rPr>
        <w:t xml:space="preserve">  202</w:t>
      </w:r>
      <w:r w:rsidR="00C96D4C">
        <w:rPr>
          <w:rFonts w:ascii="Times New Roman" w:hAnsi="Times New Roman"/>
          <w:b/>
          <w:bCs/>
          <w:sz w:val="28"/>
        </w:rPr>
        <w:t>4</w:t>
      </w:r>
      <w:r w:rsidR="0021386C">
        <w:rPr>
          <w:rFonts w:ascii="Times New Roman" w:hAnsi="Times New Roman"/>
          <w:b/>
          <w:bCs/>
          <w:sz w:val="28"/>
        </w:rPr>
        <w:t xml:space="preserve"> г № </w:t>
      </w:r>
      <w:r w:rsidR="001E41E4">
        <w:rPr>
          <w:rFonts w:ascii="Times New Roman" w:hAnsi="Times New Roman"/>
          <w:b/>
          <w:bCs/>
          <w:sz w:val="28"/>
        </w:rPr>
        <w:t>69</w:t>
      </w:r>
    </w:p>
    <w:p w14:paraId="6503F3C0" w14:textId="77777777" w:rsidR="0021386C" w:rsidRDefault="0021386C" w:rsidP="00684D9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63AAE77C" w14:textId="77777777" w:rsidR="00162A06" w:rsidRDefault="00162A06" w:rsidP="0021386C">
      <w:pPr>
        <w:pStyle w:val="a3"/>
        <w:ind w:left="0" w:right="3686"/>
        <w:jc w:val="both"/>
        <w:rPr>
          <w:rFonts w:ascii="Times New Roman" w:hAnsi="Times New Roman"/>
          <w:b/>
          <w:bCs/>
          <w:sz w:val="28"/>
        </w:rPr>
      </w:pPr>
    </w:p>
    <w:p w14:paraId="2E7F7EFA" w14:textId="77777777" w:rsidR="00162A06" w:rsidRDefault="00162A06" w:rsidP="00162A06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 внесении изменений и дополнений в решение</w:t>
      </w:r>
    </w:p>
    <w:p w14:paraId="6C370B1E" w14:textId="77777777" w:rsidR="00162A06" w:rsidRDefault="00162A06" w:rsidP="00162A06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№ 9 от 25.09.2018 года Совета депутатов</w:t>
      </w:r>
    </w:p>
    <w:p w14:paraId="16B276FC" w14:textId="77777777" w:rsidR="00162A06" w:rsidRDefault="00162A06" w:rsidP="00162A06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Барановского муниципального образования</w:t>
      </w:r>
    </w:p>
    <w:p w14:paraId="578B6967" w14:textId="77777777" w:rsidR="00162A06" w:rsidRDefault="00162A06" w:rsidP="00162A06">
      <w:pPr>
        <w:pStyle w:val="a3"/>
        <w:ind w:left="0" w:right="3686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«Об утверждении Положения о порядке и условиях оплаты труда 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 </w:t>
      </w:r>
      <w:proofErr w:type="gramStart"/>
      <w:r>
        <w:rPr>
          <w:rFonts w:ascii="Times New Roman" w:hAnsi="Times New Roman"/>
          <w:b/>
          <w:bCs/>
          <w:sz w:val="28"/>
        </w:rPr>
        <w:t>Барановского  муниципального</w:t>
      </w:r>
      <w:proofErr w:type="gramEnd"/>
      <w:r>
        <w:rPr>
          <w:rFonts w:ascii="Times New Roman" w:hAnsi="Times New Roman"/>
          <w:b/>
          <w:bCs/>
          <w:sz w:val="28"/>
        </w:rPr>
        <w:t xml:space="preserve"> образования</w:t>
      </w:r>
    </w:p>
    <w:p w14:paraId="1A5775AD" w14:textId="1C99DB99" w:rsidR="00162A06" w:rsidRDefault="00162A06" w:rsidP="00162A06">
      <w:pPr>
        <w:pStyle w:val="a3"/>
        <w:ind w:left="0" w:right="3686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(с изменениями </w:t>
      </w:r>
      <w:proofErr w:type="gramStart"/>
      <w:r>
        <w:rPr>
          <w:rFonts w:ascii="Times New Roman" w:hAnsi="Times New Roman"/>
          <w:b/>
          <w:bCs/>
          <w:sz w:val="28"/>
        </w:rPr>
        <w:t>от  30.03.2018</w:t>
      </w:r>
      <w:proofErr w:type="gramEnd"/>
      <w:r>
        <w:rPr>
          <w:rFonts w:ascii="Times New Roman" w:hAnsi="Times New Roman"/>
          <w:b/>
          <w:bCs/>
          <w:sz w:val="28"/>
        </w:rPr>
        <w:t xml:space="preserve"> № 197, 09.01.2020 № 109, от 19.10.2020 № 159, от 12.11.2021 № 218, от 03.02.2022 № 231</w:t>
      </w:r>
      <w:r w:rsidR="00AB601B">
        <w:rPr>
          <w:rFonts w:ascii="Times New Roman" w:hAnsi="Times New Roman"/>
          <w:b/>
          <w:bCs/>
          <w:sz w:val="28"/>
        </w:rPr>
        <w:t>, от 13.10.2022 № 269</w:t>
      </w:r>
      <w:r w:rsidR="00C96D4C">
        <w:rPr>
          <w:rFonts w:ascii="Times New Roman" w:hAnsi="Times New Roman"/>
          <w:b/>
          <w:bCs/>
          <w:sz w:val="28"/>
        </w:rPr>
        <w:t>,от 02.10.2023 г № 9</w:t>
      </w:r>
      <w:r>
        <w:rPr>
          <w:rFonts w:ascii="Times New Roman" w:hAnsi="Times New Roman"/>
          <w:b/>
          <w:bCs/>
          <w:sz w:val="28"/>
        </w:rPr>
        <w:t xml:space="preserve"> )»</w:t>
      </w:r>
    </w:p>
    <w:p w14:paraId="284A3ED9" w14:textId="77777777" w:rsidR="00162A06" w:rsidRDefault="00162A06" w:rsidP="00162A06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4359CBDF" w14:textId="60B518C1" w:rsidR="00162A06" w:rsidRDefault="00162A06" w:rsidP="00162A06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Руководствуясь Уставом Барановского муниципального образования Аткарского района Саратовской области, в целях обеспечения социальных гарантий и упорядочения оплаты труда работников, занимающих должности, не являющиеся муниципальными должностями муниципальной службы, и осуществляющих техническое обеспечение деятельности органов местного самоуправления Барановского муниципального образования, в отношении которых не применяется тарифная система оплаты труда, Совет депутатов Барановского муниципального образования </w:t>
      </w:r>
      <w:r>
        <w:rPr>
          <w:rFonts w:ascii="Times New Roman" w:hAnsi="Times New Roman"/>
          <w:b/>
          <w:bCs/>
          <w:sz w:val="28"/>
        </w:rPr>
        <w:t>РЕШИЛ</w:t>
      </w:r>
      <w:r>
        <w:rPr>
          <w:rFonts w:ascii="Times New Roman" w:hAnsi="Times New Roman"/>
          <w:bCs/>
          <w:sz w:val="28"/>
        </w:rPr>
        <w:t>:</w:t>
      </w:r>
    </w:p>
    <w:p w14:paraId="1E839E8C" w14:textId="40555A26" w:rsidR="00F37E39" w:rsidRDefault="00F37E39" w:rsidP="00F37E39">
      <w:pPr>
        <w:pStyle w:val="a3"/>
        <w:ind w:left="0" w:right="-1"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Внести  в решение № 9 от 25.09.2018 года «Об утверждении Положения о порядке и условиях оплаты труда работников. занимающих должности, не являющиеся муниципальными должностями муниципальной службы и </w:t>
      </w:r>
      <w:r>
        <w:rPr>
          <w:rFonts w:ascii="Times New Roman" w:hAnsi="Times New Roman"/>
          <w:bCs/>
          <w:sz w:val="28"/>
        </w:rPr>
        <w:lastRenderedPageBreak/>
        <w:t>осуществляющих техническое обеспечение органов местного самоуправления Барановского муниципального образования ( с изменениями от 30.03.2018 г № 197,от 09.01.2020 г № 109, от 19.10.2020 г № 159, от 12.11.2021 г № 218, от 03.02.2022 г № 231, от 13.10.2022 г № 269, от 021.0.2023 г № 9)  следующие изменения и дополнения:</w:t>
      </w:r>
    </w:p>
    <w:p w14:paraId="66EEF6F6" w14:textId="77777777" w:rsidR="00162A06" w:rsidRDefault="00162A06" w:rsidP="00162A06">
      <w:pPr>
        <w:pStyle w:val="a3"/>
        <w:ind w:left="0"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1.Пункт 1 Приложения к решению Совета депутатов Барановского муниципального образования «Положения о порядке и условиях оплаты труда 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 Барановского муниципального образования» изложить в новой редакции согласно приложения</w:t>
      </w:r>
    </w:p>
    <w:p w14:paraId="78852A1C" w14:textId="0AF198AE" w:rsidR="00162A06" w:rsidRPr="00CD1609" w:rsidRDefault="00162A06" w:rsidP="00CD160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2.Настоящее решение вступает в </w:t>
      </w:r>
      <w:proofErr w:type="gramStart"/>
      <w:r>
        <w:rPr>
          <w:bCs/>
          <w:sz w:val="28"/>
        </w:rPr>
        <w:t xml:space="preserve">силу </w:t>
      </w:r>
      <w:r w:rsidR="00CD1609">
        <w:rPr>
          <w:sz w:val="28"/>
          <w:szCs w:val="28"/>
        </w:rPr>
        <w:t xml:space="preserve"> с</w:t>
      </w:r>
      <w:proofErr w:type="gramEnd"/>
      <w:r w:rsidR="00CD1609">
        <w:rPr>
          <w:sz w:val="28"/>
          <w:szCs w:val="28"/>
        </w:rPr>
        <w:t xml:space="preserve"> 1 октября 202</w:t>
      </w:r>
      <w:r w:rsidR="00B46BC1">
        <w:rPr>
          <w:sz w:val="28"/>
          <w:szCs w:val="28"/>
        </w:rPr>
        <w:t>4</w:t>
      </w:r>
      <w:r w:rsidR="00CD1609">
        <w:rPr>
          <w:sz w:val="28"/>
          <w:szCs w:val="28"/>
        </w:rPr>
        <w:t xml:space="preserve"> года.</w:t>
      </w:r>
    </w:p>
    <w:p w14:paraId="27AD5FD8" w14:textId="77777777" w:rsidR="00162A06" w:rsidRDefault="00162A06" w:rsidP="00162A06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Контроль за исполнением настоящего решения возложить на постоянную депутатскую комиссию по экономике, бюджетно-финансовому процессу, муниципальной собственности.</w:t>
      </w:r>
    </w:p>
    <w:p w14:paraId="4142BC0F" w14:textId="77777777" w:rsidR="00162A06" w:rsidRDefault="00162A06" w:rsidP="00162A06">
      <w:pPr>
        <w:pStyle w:val="a3"/>
        <w:ind w:left="0" w:firstLine="851"/>
        <w:jc w:val="both"/>
        <w:rPr>
          <w:rFonts w:ascii="Times New Roman" w:hAnsi="Times New Roman"/>
          <w:bCs/>
          <w:sz w:val="28"/>
        </w:rPr>
      </w:pPr>
    </w:p>
    <w:p w14:paraId="38355614" w14:textId="77777777" w:rsidR="00162A06" w:rsidRDefault="00162A06" w:rsidP="00162A06">
      <w:pPr>
        <w:pStyle w:val="a3"/>
        <w:ind w:left="0"/>
        <w:jc w:val="both"/>
        <w:rPr>
          <w:rFonts w:ascii="Times New Roman" w:hAnsi="Times New Roman"/>
          <w:b/>
          <w:bCs/>
          <w:sz w:val="28"/>
        </w:rPr>
      </w:pPr>
    </w:p>
    <w:p w14:paraId="713413CE" w14:textId="77777777" w:rsidR="00162A06" w:rsidRDefault="00162A06" w:rsidP="00162A06">
      <w:pPr>
        <w:pStyle w:val="a3"/>
        <w:ind w:left="0"/>
        <w:jc w:val="both"/>
        <w:rPr>
          <w:rFonts w:ascii="Times New Roman" w:hAnsi="Times New Roman"/>
          <w:b/>
          <w:bCs/>
          <w:sz w:val="28"/>
        </w:rPr>
      </w:pPr>
    </w:p>
    <w:p w14:paraId="75E8BE2B" w14:textId="77777777" w:rsidR="00162A06" w:rsidRDefault="00162A06" w:rsidP="00162A06">
      <w:pPr>
        <w:pStyle w:val="a3"/>
        <w:ind w:left="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Глава Барановского</w:t>
      </w:r>
    </w:p>
    <w:p w14:paraId="7CD46D08" w14:textId="77777777" w:rsidR="00162A06" w:rsidRDefault="00162A06" w:rsidP="00162A06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proofErr w:type="spellStart"/>
      <w:r>
        <w:rPr>
          <w:rFonts w:ascii="Times New Roman" w:hAnsi="Times New Roman"/>
          <w:b/>
          <w:bCs/>
          <w:sz w:val="28"/>
        </w:rPr>
        <w:t>С.А.Сухов</w:t>
      </w:r>
      <w:proofErr w:type="spellEnd"/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</w:p>
    <w:p w14:paraId="7C67BE05" w14:textId="53E0DB06" w:rsidR="00162A06" w:rsidRDefault="00162A06" w:rsidP="00162A06">
      <w:pPr>
        <w:pStyle w:val="a3"/>
        <w:ind w:left="5783"/>
        <w:jc w:val="both"/>
        <w:rPr>
          <w:rFonts w:ascii="Times New Roman" w:hAnsi="Times New Roman"/>
          <w:b/>
          <w:bCs/>
          <w:sz w:val="24"/>
        </w:rPr>
      </w:pPr>
      <w:r>
        <w:rPr>
          <w:b/>
          <w:bCs/>
          <w:sz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к решению Совета депутатов Барановского муниципального обра</w:t>
      </w:r>
      <w:r w:rsidR="00786418">
        <w:rPr>
          <w:rFonts w:ascii="Times New Roman" w:hAnsi="Times New Roman"/>
          <w:sz w:val="28"/>
          <w:szCs w:val="28"/>
        </w:rPr>
        <w:t xml:space="preserve">зования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F1B83C" w14:textId="77777777" w:rsidR="00162A06" w:rsidRDefault="00162A06" w:rsidP="00162A06">
      <w:pPr>
        <w:pStyle w:val="a3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35975B" w14:textId="77777777" w:rsidR="00162A06" w:rsidRDefault="00162A06" w:rsidP="00162A06">
      <w:pPr>
        <w:pStyle w:val="a3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 порядке и условиях оплаты труда 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 Барановского муниципального образования</w:t>
      </w:r>
    </w:p>
    <w:p w14:paraId="68FC7BC9" w14:textId="77777777" w:rsidR="00162A06" w:rsidRDefault="00162A06" w:rsidP="00162A06">
      <w:pPr>
        <w:pStyle w:val="a3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25C66E" w14:textId="77777777" w:rsidR="00162A06" w:rsidRDefault="00162A06" w:rsidP="00162A06">
      <w:pPr>
        <w:pStyle w:val="a3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Установить следующие должностные оклады работников, занимающих должности, не являющиеся муниципальными должностями муниципальной службы, и осуществляющих техническое обеспечение деятельности органов местного самоуправления Барановского муниципального образования:</w:t>
      </w:r>
    </w:p>
    <w:p w14:paraId="793A3FD3" w14:textId="77777777" w:rsidR="00162A06" w:rsidRDefault="00162A06" w:rsidP="00162A06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539"/>
        <w:gridCol w:w="1857"/>
        <w:gridCol w:w="360"/>
      </w:tblGrid>
      <w:tr w:rsidR="00162A06" w14:paraId="7A704672" w14:textId="77777777" w:rsidTr="00162A06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8800" w14:textId="77777777" w:rsidR="00162A06" w:rsidRDefault="00162A0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  <w:p w14:paraId="4B0135B3" w14:textId="77777777" w:rsidR="00162A06" w:rsidRDefault="00162A0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5FBBB" w14:textId="77777777" w:rsidR="00162A06" w:rsidRDefault="00162A0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6F765" w14:textId="77777777" w:rsidR="00162A06" w:rsidRDefault="00162A0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Должностной оклад (руб.)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8DBBF4" w14:textId="77777777" w:rsidR="00162A06" w:rsidRDefault="00162A0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62A06" w14:paraId="7038BDA3" w14:textId="77777777" w:rsidTr="00162A06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B7634" w14:textId="77777777" w:rsidR="00162A06" w:rsidRDefault="00162A0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28D39" w14:textId="77777777" w:rsidR="00162A06" w:rsidRDefault="00162A06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Инспектор по ведению первичного воинского учета 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7F80" w14:textId="30F1E11D" w:rsidR="00162A06" w:rsidRDefault="00F37E3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  <w:r w:rsidR="001E41E4">
              <w:rPr>
                <w:bCs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216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582964" w14:textId="77777777" w:rsidR="00162A06" w:rsidRDefault="00162A06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4BD00E06" w14:textId="77777777" w:rsidR="00162A06" w:rsidRDefault="00162A06" w:rsidP="00162A06">
      <w:pPr>
        <w:pStyle w:val="a3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07B6E71B" w14:textId="77777777" w:rsidR="00162A06" w:rsidRDefault="00162A06" w:rsidP="0021386C">
      <w:pPr>
        <w:pStyle w:val="a3"/>
        <w:ind w:left="0" w:right="3686"/>
        <w:jc w:val="both"/>
        <w:rPr>
          <w:rFonts w:ascii="Times New Roman" w:hAnsi="Times New Roman"/>
          <w:b/>
          <w:bCs/>
          <w:sz w:val="28"/>
        </w:rPr>
      </w:pPr>
    </w:p>
    <w:p w14:paraId="0ECCB201" w14:textId="77777777" w:rsidR="008435D0" w:rsidRDefault="008435D0" w:rsidP="0021386C">
      <w:pPr>
        <w:pStyle w:val="a3"/>
        <w:ind w:left="0" w:right="3686"/>
        <w:jc w:val="both"/>
        <w:rPr>
          <w:rFonts w:ascii="Times New Roman" w:hAnsi="Times New Roman"/>
          <w:b/>
          <w:bCs/>
          <w:sz w:val="28"/>
        </w:rPr>
      </w:pPr>
    </w:p>
    <w:sectPr w:rsidR="0084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2"/>
    <w:rsid w:val="00041307"/>
    <w:rsid w:val="00096497"/>
    <w:rsid w:val="00162A06"/>
    <w:rsid w:val="001E41E4"/>
    <w:rsid w:val="0021386C"/>
    <w:rsid w:val="00283CF2"/>
    <w:rsid w:val="00602055"/>
    <w:rsid w:val="00684D97"/>
    <w:rsid w:val="00786418"/>
    <w:rsid w:val="008435D0"/>
    <w:rsid w:val="00954E43"/>
    <w:rsid w:val="00AB601B"/>
    <w:rsid w:val="00AF06FC"/>
    <w:rsid w:val="00B46BC1"/>
    <w:rsid w:val="00C96D4C"/>
    <w:rsid w:val="00CD1609"/>
    <w:rsid w:val="00F3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5A4C"/>
  <w15:chartTrackingRefBased/>
  <w15:docId w15:val="{0521C94F-B5CD-4A1B-8AFC-172F2EF8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4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84D97"/>
    <w:pPr>
      <w:ind w:left="7380"/>
      <w:jc w:val="right"/>
    </w:pPr>
    <w:rPr>
      <w:rFonts w:ascii="Arial" w:hAnsi="Arial"/>
      <w:sz w:val="16"/>
    </w:rPr>
  </w:style>
  <w:style w:type="character" w:customStyle="1" w:styleId="a4">
    <w:name w:val="Основной текст с отступом Знак"/>
    <w:basedOn w:val="a0"/>
    <w:link w:val="a3"/>
    <w:rsid w:val="00684D97"/>
    <w:rPr>
      <w:rFonts w:ascii="Arial" w:eastAsia="Times New Roman" w:hAnsi="Arial" w:cs="Times New Roman"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Петрово</dc:creator>
  <cp:keywords/>
  <dc:description/>
  <cp:lastModifiedBy>Пользователь</cp:lastModifiedBy>
  <cp:revision>2</cp:revision>
  <dcterms:created xsi:type="dcterms:W3CDTF">2024-10-01T07:43:00Z</dcterms:created>
  <dcterms:modified xsi:type="dcterms:W3CDTF">2024-10-01T07:43:00Z</dcterms:modified>
</cp:coreProperties>
</file>