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B189B" w14:textId="77777777" w:rsidR="002737CD" w:rsidRPr="002737CD" w:rsidRDefault="002737CD" w:rsidP="002737CD">
      <w:pPr>
        <w:rPr>
          <w:rFonts w:ascii="TimesNewRomanPSMT" w:hAnsi="TimesNewRomanPSMT"/>
          <w:color w:val="000000"/>
          <w:sz w:val="28"/>
          <w:szCs w:val="28"/>
        </w:rPr>
      </w:pPr>
    </w:p>
    <w:p w14:paraId="629BEDDD" w14:textId="755F632F" w:rsidR="002737CD" w:rsidRPr="002737CD" w:rsidRDefault="002737CD" w:rsidP="00B90FC0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noProof/>
          <w:spacing w:val="20"/>
          <w:sz w:val="28"/>
          <w:szCs w:val="28"/>
          <w:lang w:eastAsia="ru-RU"/>
        </w:rPr>
      </w:pPr>
      <w:r w:rsidRPr="002737CD">
        <w:rPr>
          <w:rFonts w:ascii="Courier New" w:eastAsia="Times New Roman" w:hAnsi="Courier New" w:cs="Times New Roman"/>
          <w:noProof/>
          <w:spacing w:val="20"/>
          <w:sz w:val="20"/>
          <w:szCs w:val="24"/>
          <w:lang w:eastAsia="ru-RU"/>
        </w:rPr>
        <w:drawing>
          <wp:inline distT="0" distB="0" distL="0" distR="0" wp14:anchorId="2D5084FE" wp14:editId="050ACDB5">
            <wp:extent cx="571500" cy="866775"/>
            <wp:effectExtent l="0" t="0" r="0" b="9525"/>
            <wp:docPr id="2" name="Рисунок 2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TK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667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1255C" w14:textId="77777777" w:rsidR="002737CD" w:rsidRPr="00B90FC0" w:rsidRDefault="002737CD" w:rsidP="00B90FC0">
      <w:pPr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B90FC0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САРАТОВСКАЯ ОБЛАСТЬ</w:t>
      </w:r>
    </w:p>
    <w:p w14:paraId="2E02E761" w14:textId="77777777" w:rsidR="002737CD" w:rsidRPr="00B90FC0" w:rsidRDefault="002737CD" w:rsidP="00B90FC0">
      <w:pPr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B90FC0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АТКАРСКИЙ МУНИЦИПАЛЬНЫЙ РАЙОН</w:t>
      </w:r>
    </w:p>
    <w:p w14:paraId="40734D7A" w14:textId="77777777" w:rsidR="002737CD" w:rsidRPr="00B90FC0" w:rsidRDefault="002737CD" w:rsidP="00B90FC0">
      <w:pPr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B90FC0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БАРАНОВСКОЕ МУНИЦИПАЛЬНОЕ ОБРАЗОВАНИЕ</w:t>
      </w:r>
    </w:p>
    <w:p w14:paraId="227027F9" w14:textId="77777777" w:rsidR="002737CD" w:rsidRPr="00B90FC0" w:rsidRDefault="002737CD" w:rsidP="00B90FC0">
      <w:pPr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B90FC0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СОВЕТ ДЕПУТАТОВ</w:t>
      </w:r>
    </w:p>
    <w:p w14:paraId="5604FC3D" w14:textId="184D8B93" w:rsidR="00B90FC0" w:rsidRPr="00B90FC0" w:rsidRDefault="002737CD" w:rsidP="00B90FC0">
      <w:pPr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B90FC0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ВТОРОГО СОЗЫВА</w:t>
      </w:r>
    </w:p>
    <w:p w14:paraId="5D86E05E" w14:textId="676D07D2" w:rsidR="002737CD" w:rsidRPr="00B90FC0" w:rsidRDefault="002737CD" w:rsidP="00B90FC0">
      <w:pPr>
        <w:widowControl w:val="0"/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90FC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Заседание №25</w:t>
      </w:r>
    </w:p>
    <w:p w14:paraId="1A5A5E14" w14:textId="77777777" w:rsidR="002737CD" w:rsidRPr="00B90FC0" w:rsidRDefault="002737CD" w:rsidP="00B90FC0">
      <w:pPr>
        <w:widowControl w:val="0"/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8"/>
          <w:lang w:eastAsia="ru-RU"/>
        </w:rPr>
      </w:pPr>
    </w:p>
    <w:p w14:paraId="17D7D646" w14:textId="5CD1E5F8" w:rsidR="002737CD" w:rsidRPr="00B90FC0" w:rsidRDefault="002737CD" w:rsidP="00B90FC0">
      <w:pPr>
        <w:spacing w:after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90FC0">
        <w:rPr>
          <w:rFonts w:ascii="PT Astra Serif" w:hAnsi="PT Astra Serif"/>
          <w:b/>
          <w:color w:val="000000"/>
          <w:sz w:val="28"/>
          <w:szCs w:val="28"/>
        </w:rPr>
        <w:t>РЕШЕНИЕ</w:t>
      </w:r>
    </w:p>
    <w:p w14:paraId="4E43E6F6" w14:textId="7B703D65" w:rsidR="002737CD" w:rsidRPr="00B90FC0" w:rsidRDefault="002737CD" w:rsidP="00B90FC0">
      <w:pPr>
        <w:spacing w:after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90FC0">
        <w:rPr>
          <w:rFonts w:ascii="PT Astra Serif" w:hAnsi="PT Astra Serif"/>
          <w:color w:val="000000"/>
          <w:sz w:val="28"/>
          <w:szCs w:val="28"/>
        </w:rPr>
        <w:t>с. Барановка</w:t>
      </w:r>
    </w:p>
    <w:p w14:paraId="1E0059AA" w14:textId="77777777" w:rsidR="002737CD" w:rsidRPr="00B90FC0" w:rsidRDefault="002737CD" w:rsidP="002737CD">
      <w:pPr>
        <w:rPr>
          <w:rFonts w:ascii="PT Astra Serif" w:hAnsi="PT Astra Serif"/>
          <w:color w:val="000000"/>
          <w:sz w:val="28"/>
          <w:szCs w:val="28"/>
        </w:rPr>
      </w:pPr>
    </w:p>
    <w:p w14:paraId="0E7C90A0" w14:textId="5C10666F" w:rsidR="002737CD" w:rsidRPr="00B90FC0" w:rsidRDefault="002737CD" w:rsidP="002737CD">
      <w:pPr>
        <w:rPr>
          <w:rFonts w:ascii="PT Astra Serif" w:hAnsi="PT Astra Serif"/>
          <w:color w:val="000000"/>
          <w:sz w:val="28"/>
          <w:szCs w:val="28"/>
        </w:rPr>
      </w:pPr>
      <w:r w:rsidRPr="00B90FC0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Pr="00B90FC0">
        <w:rPr>
          <w:rFonts w:ascii="PT Astra Serif" w:hAnsi="PT Astra Serif"/>
          <w:color w:val="000000"/>
          <w:sz w:val="28"/>
          <w:szCs w:val="28"/>
          <w:u w:val="single"/>
        </w:rPr>
        <w:t>_04.06.2024</w:t>
      </w:r>
      <w:r w:rsidRPr="00B90FC0">
        <w:rPr>
          <w:rFonts w:ascii="PT Astra Serif" w:hAnsi="PT Astra Serif"/>
          <w:color w:val="000000"/>
          <w:sz w:val="28"/>
          <w:szCs w:val="28"/>
        </w:rPr>
        <w:t xml:space="preserve"> №_</w:t>
      </w:r>
      <w:r w:rsidRPr="00B90FC0">
        <w:rPr>
          <w:rFonts w:ascii="PT Astra Serif" w:hAnsi="PT Astra Serif"/>
          <w:color w:val="000000"/>
          <w:sz w:val="28"/>
          <w:szCs w:val="28"/>
          <w:u w:val="single"/>
        </w:rPr>
        <w:t>_5</w:t>
      </w:r>
      <w:r w:rsidR="00620675">
        <w:rPr>
          <w:rFonts w:ascii="PT Astra Serif" w:hAnsi="PT Astra Serif"/>
          <w:color w:val="000000"/>
          <w:sz w:val="28"/>
          <w:szCs w:val="28"/>
          <w:u w:val="single"/>
        </w:rPr>
        <w:t>4</w:t>
      </w:r>
      <w:r w:rsidRPr="00B90FC0">
        <w:rPr>
          <w:rFonts w:ascii="PT Astra Serif" w:hAnsi="PT Astra Serif"/>
          <w:color w:val="000000"/>
          <w:sz w:val="28"/>
          <w:szCs w:val="28"/>
          <w:u w:val="single"/>
        </w:rPr>
        <w:t>__</w:t>
      </w:r>
    </w:p>
    <w:p w14:paraId="396BC040" w14:textId="77777777" w:rsidR="00C44123" w:rsidRDefault="002737CD" w:rsidP="002737CD">
      <w:pPr>
        <w:rPr>
          <w:rFonts w:ascii="PT Astra Serif" w:hAnsi="PT Astra Serif"/>
          <w:b/>
          <w:bCs/>
          <w:color w:val="000000"/>
          <w:sz w:val="28"/>
          <w:szCs w:val="28"/>
        </w:rPr>
      </w:pPr>
      <w:r w:rsidRPr="00B90FC0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B90FC0">
        <w:rPr>
          <w:rFonts w:ascii="PT Astra Serif" w:hAnsi="PT Astra Serif"/>
          <w:color w:val="000000"/>
          <w:sz w:val="28"/>
          <w:szCs w:val="28"/>
        </w:rPr>
        <w:br/>
      </w:r>
      <w:r w:rsidRPr="00B90FC0">
        <w:rPr>
          <w:rFonts w:ascii="PT Astra Serif" w:hAnsi="PT Astra Serif"/>
          <w:b/>
          <w:bCs/>
          <w:color w:val="000000"/>
          <w:sz w:val="28"/>
          <w:szCs w:val="28"/>
        </w:rPr>
        <w:t>«О демонтаже самовольно установленных и (или) незаконно</w:t>
      </w:r>
      <w:r w:rsidRPr="00B90FC0">
        <w:rPr>
          <w:rFonts w:ascii="PT Astra Serif" w:hAnsi="PT Astra Serif"/>
          <w:b/>
          <w:bCs/>
          <w:color w:val="000000"/>
          <w:sz w:val="28"/>
          <w:szCs w:val="28"/>
        </w:rPr>
        <w:br/>
        <w:t>размещенных некапитальных нестационарных строений</w:t>
      </w:r>
      <w:r w:rsidRPr="00B90FC0">
        <w:rPr>
          <w:rFonts w:ascii="PT Astra Serif" w:hAnsi="PT Astra Serif"/>
          <w:b/>
          <w:bCs/>
          <w:color w:val="000000"/>
          <w:sz w:val="28"/>
          <w:szCs w:val="28"/>
        </w:rPr>
        <w:br/>
        <w:t>(сооружений) и иных объектов движимого имущества</w:t>
      </w:r>
      <w:r w:rsidRPr="00B90FC0">
        <w:rPr>
          <w:rFonts w:ascii="PT Astra Serif" w:hAnsi="PT Astra Serif"/>
          <w:b/>
          <w:bCs/>
          <w:color w:val="000000"/>
          <w:sz w:val="28"/>
          <w:szCs w:val="28"/>
        </w:rPr>
        <w:br/>
        <w:t>на территории Барановского муниципального образования</w:t>
      </w:r>
      <w:r w:rsidR="00620675">
        <w:rPr>
          <w:rFonts w:ascii="PT Astra Serif" w:hAnsi="PT Astra Serif"/>
          <w:b/>
          <w:bCs/>
          <w:color w:val="000000"/>
          <w:sz w:val="28"/>
          <w:szCs w:val="28"/>
        </w:rPr>
        <w:t>.</w:t>
      </w:r>
    </w:p>
    <w:p w14:paraId="58D99EC1" w14:textId="6AA8CAC6" w:rsidR="002737CD" w:rsidRPr="00C44123" w:rsidRDefault="002737CD" w:rsidP="00C44123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B90FC0">
        <w:rPr>
          <w:rFonts w:ascii="PT Astra Serif" w:hAnsi="PT Astra Serif"/>
          <w:b/>
          <w:bCs/>
          <w:color w:val="000000"/>
          <w:sz w:val="28"/>
          <w:szCs w:val="28"/>
        </w:rPr>
        <w:br/>
      </w:r>
      <w:r w:rsidRPr="00B90FC0"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</w:t>
      </w:r>
      <w:r w:rsidR="00620675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90FC0">
        <w:rPr>
          <w:rFonts w:ascii="PT Astra Serif" w:hAnsi="PT Astra Serif"/>
          <w:color w:val="000000"/>
          <w:sz w:val="28"/>
          <w:szCs w:val="28"/>
        </w:rPr>
        <w:t>Федерации», Гражданским кодексом Российской Федерации, Уставом</w:t>
      </w:r>
      <w:r w:rsidR="00620675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90FC0">
        <w:rPr>
          <w:rFonts w:ascii="PT Astra Serif" w:hAnsi="PT Astra Serif"/>
          <w:color w:val="000000"/>
          <w:sz w:val="28"/>
          <w:szCs w:val="28"/>
        </w:rPr>
        <w:t xml:space="preserve">Барановского муниципального образования Совет </w:t>
      </w:r>
      <w:r w:rsidR="00620675">
        <w:rPr>
          <w:rFonts w:ascii="PT Astra Serif" w:hAnsi="PT Astra Serif"/>
          <w:color w:val="000000"/>
          <w:sz w:val="28"/>
          <w:szCs w:val="28"/>
        </w:rPr>
        <w:t xml:space="preserve">депутатов </w:t>
      </w:r>
      <w:r w:rsidRPr="00B90FC0">
        <w:rPr>
          <w:rFonts w:ascii="PT Astra Serif" w:hAnsi="PT Astra Serif"/>
          <w:color w:val="000000"/>
          <w:sz w:val="28"/>
          <w:szCs w:val="28"/>
        </w:rPr>
        <w:t xml:space="preserve">Барановского муниципального образования </w:t>
      </w:r>
      <w:r w:rsidR="00B90FC0">
        <w:rPr>
          <w:rFonts w:ascii="PT Astra Serif" w:hAnsi="PT Astra Serif"/>
          <w:b/>
          <w:bCs/>
          <w:color w:val="000000"/>
          <w:sz w:val="28"/>
          <w:szCs w:val="28"/>
        </w:rPr>
        <w:t>РЕШИЛ</w:t>
      </w:r>
      <w:r w:rsidRPr="00B90FC0">
        <w:rPr>
          <w:rFonts w:ascii="PT Astra Serif" w:hAnsi="PT Astra Serif"/>
          <w:color w:val="000000"/>
          <w:sz w:val="28"/>
          <w:szCs w:val="28"/>
        </w:rPr>
        <w:t>:</w:t>
      </w:r>
      <w:r w:rsidRPr="00B90FC0">
        <w:rPr>
          <w:rFonts w:ascii="PT Astra Serif" w:hAnsi="PT Astra Serif"/>
          <w:color w:val="000000"/>
          <w:sz w:val="28"/>
          <w:szCs w:val="28"/>
        </w:rPr>
        <w:br/>
        <w:t>1. Утвердить Положение о демонтаже самовольно установленных и (или)незаконно размещенных некапитальных нестационарных строений (сооружений)и иных объектов движимого имущества на территории Барановского</w:t>
      </w:r>
      <w:r w:rsidR="00620675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90FC0">
        <w:rPr>
          <w:rFonts w:ascii="PT Astra Serif" w:hAnsi="PT Astra Serif"/>
          <w:color w:val="000000"/>
          <w:sz w:val="28"/>
          <w:szCs w:val="28"/>
        </w:rPr>
        <w:t>муниципального образования.</w:t>
      </w:r>
      <w:r w:rsidRPr="00B90FC0">
        <w:rPr>
          <w:rFonts w:ascii="PT Astra Serif" w:hAnsi="PT Astra Serif"/>
          <w:color w:val="000000"/>
          <w:sz w:val="28"/>
          <w:szCs w:val="28"/>
        </w:rPr>
        <w:br/>
        <w:t>2. Администрации Барановского муниципального образования принять</w:t>
      </w:r>
      <w:r w:rsidRPr="00B90FC0">
        <w:rPr>
          <w:rFonts w:ascii="PT Astra Serif" w:hAnsi="PT Astra Serif"/>
          <w:color w:val="000000"/>
          <w:sz w:val="28"/>
          <w:szCs w:val="28"/>
        </w:rPr>
        <w:br/>
        <w:t>муниципальные правовые акты в целях реализации настоящего решения.</w:t>
      </w:r>
      <w:r w:rsidRPr="00B90FC0">
        <w:rPr>
          <w:rFonts w:ascii="PT Astra Serif" w:hAnsi="PT Astra Serif"/>
          <w:color w:val="000000"/>
          <w:sz w:val="28"/>
          <w:szCs w:val="28"/>
        </w:rPr>
        <w:br/>
        <w:t>3. Настоящее решение вступает в силу со дня его официального</w:t>
      </w:r>
      <w:r w:rsidRPr="00B90FC0">
        <w:rPr>
          <w:rFonts w:ascii="PT Astra Serif" w:hAnsi="PT Astra Serif"/>
          <w:color w:val="000000"/>
          <w:sz w:val="28"/>
          <w:szCs w:val="28"/>
        </w:rPr>
        <w:br/>
        <w:t>опубликования.</w:t>
      </w:r>
      <w:r w:rsidRPr="00B90FC0">
        <w:rPr>
          <w:rFonts w:ascii="PT Astra Serif" w:hAnsi="PT Astra Serif"/>
          <w:color w:val="000000"/>
          <w:sz w:val="28"/>
          <w:szCs w:val="28"/>
        </w:rPr>
        <w:br/>
        <w:t>4. Контроль за исполнением настоящего решения оставляю за собой.</w:t>
      </w:r>
    </w:p>
    <w:p w14:paraId="3FBE51AF" w14:textId="77777777" w:rsidR="00B90FC0" w:rsidRDefault="002737CD" w:rsidP="00B90FC0">
      <w:pPr>
        <w:spacing w:after="0" w:line="240" w:lineRule="auto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B90FC0">
        <w:rPr>
          <w:rFonts w:ascii="PT Astra Serif" w:hAnsi="PT Astra Serif"/>
          <w:color w:val="000000"/>
          <w:sz w:val="28"/>
          <w:szCs w:val="28"/>
        </w:rPr>
        <w:br/>
      </w:r>
      <w:r w:rsidRPr="00B90FC0">
        <w:rPr>
          <w:rFonts w:ascii="PT Astra Serif" w:hAnsi="PT Astra Serif"/>
          <w:b/>
          <w:bCs/>
          <w:color w:val="000000"/>
          <w:sz w:val="28"/>
          <w:szCs w:val="28"/>
        </w:rPr>
        <w:t xml:space="preserve">Глава Барановского </w:t>
      </w:r>
    </w:p>
    <w:p w14:paraId="4289E158" w14:textId="79E6EA80" w:rsidR="002737CD" w:rsidRPr="00B90FC0" w:rsidRDefault="00B90FC0" w:rsidP="00B90FC0">
      <w:pPr>
        <w:spacing w:after="0" w:line="240" w:lineRule="auto"/>
        <w:rPr>
          <w:rStyle w:val="fontstyle01"/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муниципального образования </w:t>
      </w:r>
      <w:r w:rsidR="002737CD" w:rsidRPr="00B90FC0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                          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        </w:t>
      </w:r>
      <w:r w:rsidR="002737CD" w:rsidRPr="00B90FC0">
        <w:rPr>
          <w:rFonts w:ascii="PT Astra Serif" w:hAnsi="PT Astra Serif"/>
          <w:b/>
          <w:bCs/>
          <w:color w:val="000000"/>
          <w:sz w:val="28"/>
          <w:szCs w:val="28"/>
        </w:rPr>
        <w:t>Сухов С.А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.</w:t>
      </w:r>
    </w:p>
    <w:p w14:paraId="154FA59C" w14:textId="77777777" w:rsidR="002737CD" w:rsidRPr="00B90FC0" w:rsidRDefault="002737CD">
      <w:pPr>
        <w:rPr>
          <w:rStyle w:val="fontstyle01"/>
          <w:rFonts w:ascii="PT Astra Serif" w:hAnsi="PT Astra Serif"/>
          <w:b/>
          <w:bCs/>
        </w:rPr>
      </w:pPr>
    </w:p>
    <w:p w14:paraId="14442EA1" w14:textId="77777777" w:rsidR="00B90FC0" w:rsidRDefault="00B90FC0" w:rsidP="00B90FC0">
      <w:pPr>
        <w:spacing w:after="0"/>
        <w:rPr>
          <w:rStyle w:val="fontstyle01"/>
          <w:rFonts w:ascii="PT Astra Serif" w:hAnsi="PT Astra Serif"/>
          <w:b/>
          <w:bCs/>
        </w:rPr>
      </w:pPr>
    </w:p>
    <w:p w14:paraId="0CEE4B17" w14:textId="77777777" w:rsidR="00B90FC0" w:rsidRDefault="00370AF2" w:rsidP="00B90FC0">
      <w:pPr>
        <w:spacing w:after="0"/>
        <w:jc w:val="right"/>
        <w:rPr>
          <w:rStyle w:val="fontstyle01"/>
          <w:rFonts w:ascii="PT Astra Serif" w:hAnsi="PT Astra Serif"/>
          <w:b/>
          <w:bCs/>
        </w:rPr>
      </w:pPr>
      <w:r w:rsidRPr="00B90FC0">
        <w:rPr>
          <w:rStyle w:val="fontstyle01"/>
          <w:rFonts w:ascii="PT Astra Serif" w:hAnsi="PT Astra Serif"/>
          <w:b/>
          <w:bCs/>
        </w:rPr>
        <w:t>Приложение</w:t>
      </w:r>
      <w:r w:rsidR="00B90FC0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B90FC0">
        <w:rPr>
          <w:rStyle w:val="fontstyle01"/>
          <w:rFonts w:ascii="PT Astra Serif" w:hAnsi="PT Astra Serif"/>
          <w:b/>
          <w:bCs/>
        </w:rPr>
        <w:t xml:space="preserve">к решению </w:t>
      </w:r>
    </w:p>
    <w:p w14:paraId="726E4974" w14:textId="2E15947D" w:rsidR="002737CD" w:rsidRPr="00B90FC0" w:rsidRDefault="00370AF2" w:rsidP="00B90FC0">
      <w:pPr>
        <w:spacing w:after="0"/>
        <w:jc w:val="right"/>
        <w:rPr>
          <w:rStyle w:val="fontstyle01"/>
          <w:rFonts w:ascii="PT Astra Serif" w:hAnsi="PT Astra Serif"/>
          <w:b/>
          <w:bCs/>
        </w:rPr>
      </w:pPr>
      <w:r w:rsidRPr="00B90FC0">
        <w:rPr>
          <w:rStyle w:val="fontstyle01"/>
          <w:rFonts w:ascii="PT Astra Serif" w:hAnsi="PT Astra Serif"/>
          <w:b/>
          <w:bCs/>
        </w:rPr>
        <w:t>Совета</w:t>
      </w:r>
      <w:r w:rsidR="002737CD" w:rsidRPr="00B90FC0">
        <w:rPr>
          <w:rStyle w:val="fontstyle01"/>
          <w:rFonts w:ascii="PT Astra Serif" w:hAnsi="PT Astra Serif"/>
          <w:b/>
          <w:bCs/>
        </w:rPr>
        <w:t xml:space="preserve"> депутатов</w:t>
      </w:r>
    </w:p>
    <w:p w14:paraId="61A0B2C9" w14:textId="77777777" w:rsidR="00B90FC0" w:rsidRDefault="00370AF2" w:rsidP="00B90FC0">
      <w:pPr>
        <w:spacing w:after="0"/>
        <w:jc w:val="right"/>
        <w:rPr>
          <w:rStyle w:val="fontstyle01"/>
          <w:rFonts w:ascii="PT Astra Serif" w:hAnsi="PT Astra Serif"/>
          <w:b/>
          <w:bCs/>
        </w:rPr>
      </w:pPr>
      <w:r w:rsidRPr="00B90FC0">
        <w:rPr>
          <w:rStyle w:val="fontstyle01"/>
          <w:rFonts w:ascii="PT Astra Serif" w:hAnsi="PT Astra Serif"/>
          <w:b/>
          <w:bCs/>
        </w:rPr>
        <w:t>Барановского</w:t>
      </w:r>
      <w:r w:rsidR="00B90FC0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B90FC0">
        <w:rPr>
          <w:rStyle w:val="fontstyle01"/>
          <w:rFonts w:ascii="PT Astra Serif" w:hAnsi="PT Astra Serif"/>
          <w:b/>
          <w:bCs/>
        </w:rPr>
        <w:t xml:space="preserve">муниципального </w:t>
      </w:r>
    </w:p>
    <w:p w14:paraId="3228FC1A" w14:textId="0931C047" w:rsidR="002737CD" w:rsidRPr="00B90FC0" w:rsidRDefault="00370AF2" w:rsidP="00B90FC0">
      <w:pPr>
        <w:spacing w:after="0"/>
        <w:jc w:val="right"/>
        <w:rPr>
          <w:rStyle w:val="fontstyle01"/>
          <w:rFonts w:ascii="PT Astra Serif" w:hAnsi="PT Astra Serif"/>
          <w:b/>
          <w:bCs/>
        </w:rPr>
      </w:pPr>
      <w:r w:rsidRPr="00B90FC0">
        <w:rPr>
          <w:rStyle w:val="fontstyle01"/>
          <w:rFonts w:ascii="PT Astra Serif" w:hAnsi="PT Astra Serif"/>
          <w:b/>
          <w:bCs/>
        </w:rPr>
        <w:t>образования</w:t>
      </w:r>
      <w:r w:rsidRPr="00B90FC0">
        <w:rPr>
          <w:rFonts w:ascii="PT Astra Serif" w:hAnsi="PT Astra Serif"/>
          <w:b/>
          <w:bCs/>
          <w:color w:val="000000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  <w:b/>
          <w:bCs/>
        </w:rPr>
        <w:t xml:space="preserve">от </w:t>
      </w:r>
      <w:r w:rsidR="002737CD" w:rsidRPr="00B90FC0">
        <w:rPr>
          <w:rStyle w:val="fontstyle01"/>
          <w:rFonts w:ascii="PT Astra Serif" w:hAnsi="PT Astra Serif"/>
          <w:b/>
          <w:bCs/>
        </w:rPr>
        <w:t>04.06.2024</w:t>
      </w:r>
      <w:r w:rsidR="00B90FC0">
        <w:rPr>
          <w:rStyle w:val="fontstyle01"/>
          <w:rFonts w:ascii="PT Astra Serif" w:hAnsi="PT Astra Serif"/>
          <w:b/>
          <w:bCs/>
        </w:rPr>
        <w:t xml:space="preserve"> </w:t>
      </w:r>
      <w:r w:rsidRPr="00B90FC0">
        <w:rPr>
          <w:rStyle w:val="fontstyle01"/>
          <w:rFonts w:ascii="PT Astra Serif" w:hAnsi="PT Astra Serif"/>
          <w:b/>
          <w:bCs/>
        </w:rPr>
        <w:t xml:space="preserve">№ </w:t>
      </w:r>
      <w:r w:rsidR="002737CD" w:rsidRPr="00B90FC0">
        <w:rPr>
          <w:rStyle w:val="fontstyle01"/>
          <w:rFonts w:ascii="PT Astra Serif" w:hAnsi="PT Astra Serif"/>
          <w:b/>
          <w:bCs/>
        </w:rPr>
        <w:t>53</w:t>
      </w:r>
    </w:p>
    <w:p w14:paraId="7814EB34" w14:textId="77777777" w:rsidR="00B90FC0" w:rsidRDefault="002737CD" w:rsidP="002737CD">
      <w:pPr>
        <w:jc w:val="both"/>
        <w:rPr>
          <w:rFonts w:ascii="PT Astra Serif" w:hAnsi="PT Astra Serif"/>
          <w:sz w:val="28"/>
          <w:szCs w:val="28"/>
        </w:rPr>
      </w:pPr>
      <w:r w:rsidRPr="00B90FC0">
        <w:rPr>
          <w:rFonts w:ascii="PT Astra Serif" w:hAnsi="PT Astra Serif"/>
          <w:sz w:val="28"/>
          <w:szCs w:val="28"/>
        </w:rPr>
        <w:t xml:space="preserve">                                      </w:t>
      </w:r>
    </w:p>
    <w:p w14:paraId="1791A21F" w14:textId="77777777" w:rsidR="00B90FC0" w:rsidRDefault="00B90FC0" w:rsidP="002737CD">
      <w:pPr>
        <w:jc w:val="both"/>
        <w:rPr>
          <w:rFonts w:ascii="PT Astra Serif" w:hAnsi="PT Astra Serif"/>
          <w:sz w:val="28"/>
          <w:szCs w:val="28"/>
        </w:rPr>
      </w:pPr>
    </w:p>
    <w:p w14:paraId="292FC5F7" w14:textId="0EEFF336" w:rsidR="002737CD" w:rsidRPr="00B90FC0" w:rsidRDefault="00370AF2" w:rsidP="00B90FC0">
      <w:pPr>
        <w:jc w:val="center"/>
        <w:rPr>
          <w:rStyle w:val="fontstyle21"/>
          <w:rFonts w:ascii="PT Astra Serif" w:hAnsi="PT Astra Serif"/>
          <w:sz w:val="28"/>
          <w:szCs w:val="28"/>
        </w:rPr>
      </w:pPr>
      <w:r w:rsidRPr="00B90FC0">
        <w:rPr>
          <w:rStyle w:val="fontstyle21"/>
          <w:rFonts w:ascii="PT Astra Serif" w:hAnsi="PT Astra Serif"/>
          <w:sz w:val="28"/>
          <w:szCs w:val="28"/>
        </w:rPr>
        <w:t>ПОЛОЖЕНИЕ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21"/>
          <w:rFonts w:ascii="PT Astra Serif" w:hAnsi="PT Astra Serif"/>
          <w:sz w:val="28"/>
          <w:szCs w:val="28"/>
        </w:rPr>
        <w:t>О ДЕМОНТАЖЕ САМОВОЛЬНО УСТАНОВЛЕННЫХ И (ИЛИ) НЕЗАКОННО</w:t>
      </w:r>
      <w:r w:rsidR="00B90FC0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21"/>
          <w:rFonts w:ascii="PT Astra Serif" w:hAnsi="PT Astra Serif"/>
          <w:sz w:val="28"/>
          <w:szCs w:val="28"/>
        </w:rPr>
        <w:t>РАЗМЕЩЕННЫХ НЕКАПИТАЛЬНЫХ НЕСТАЦИОНАРНЫХ СТРОЕНИЙ</w:t>
      </w:r>
      <w:r w:rsidR="00B90FC0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21"/>
          <w:rFonts w:ascii="PT Astra Serif" w:hAnsi="PT Astra Serif"/>
          <w:sz w:val="28"/>
          <w:szCs w:val="28"/>
        </w:rPr>
        <w:t>(СООРУЖЕНИЙ) И ИНЫХ ОБЪЕКТОВ ДВИЖИМОГО ИМУЩЕСТВА</w:t>
      </w:r>
      <w:r w:rsidR="00B90FC0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21"/>
          <w:rFonts w:ascii="PT Astra Serif" w:hAnsi="PT Astra Serif"/>
          <w:sz w:val="28"/>
          <w:szCs w:val="28"/>
        </w:rPr>
        <w:t xml:space="preserve">НА </w:t>
      </w:r>
      <w:r w:rsidR="00B90FC0" w:rsidRPr="00B90FC0">
        <w:rPr>
          <w:rStyle w:val="fontstyle21"/>
          <w:rFonts w:ascii="PT Astra Serif" w:hAnsi="PT Astra Serif"/>
          <w:sz w:val="28"/>
          <w:szCs w:val="28"/>
        </w:rPr>
        <w:t>ТЕРРИТОРИИ БАРАНОВСКОГО</w:t>
      </w:r>
      <w:r w:rsidRPr="00B90FC0">
        <w:rPr>
          <w:rStyle w:val="fontstyle21"/>
          <w:rFonts w:ascii="PT Astra Serif" w:hAnsi="PT Astra Serif"/>
          <w:sz w:val="28"/>
          <w:szCs w:val="28"/>
        </w:rPr>
        <w:t xml:space="preserve"> МУНИЦИПАЛЬНОГО ОБРАЗОВАНИЯ</w:t>
      </w:r>
    </w:p>
    <w:p w14:paraId="4A1EA1FF" w14:textId="243BBA82" w:rsidR="00577D0B" w:rsidRPr="00B90FC0" w:rsidRDefault="00370AF2" w:rsidP="00B90FC0">
      <w:pPr>
        <w:rPr>
          <w:rStyle w:val="fontstyle01"/>
          <w:rFonts w:ascii="PT Astra Serif" w:hAnsi="PT Astra Serif"/>
        </w:rPr>
      </w:pP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21"/>
          <w:rFonts w:ascii="PT Astra Serif" w:hAnsi="PT Astra Serif"/>
          <w:sz w:val="28"/>
          <w:szCs w:val="28"/>
        </w:rPr>
        <w:t>I.</w:t>
      </w:r>
      <w:r w:rsidR="00B90FC0">
        <w:rPr>
          <w:rStyle w:val="fontstyle21"/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21"/>
          <w:rFonts w:ascii="PT Astra Serif" w:hAnsi="PT Astra Serif"/>
          <w:sz w:val="28"/>
          <w:szCs w:val="28"/>
        </w:rPr>
        <w:t>Общие</w:t>
      </w:r>
      <w:r w:rsidR="00B90FC0">
        <w:rPr>
          <w:rStyle w:val="fontstyle21"/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21"/>
          <w:rFonts w:ascii="PT Astra Serif" w:hAnsi="PT Astra Serif"/>
          <w:sz w:val="28"/>
          <w:szCs w:val="28"/>
        </w:rPr>
        <w:t>положения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1.1. Настоящее Положение разработано в соответствии с законодательством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Российской Федерации, Уставом Барановского муниципального образования.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1.2. Настоящее Положение основано на принципах открытости и доступности</w:t>
      </w:r>
      <w:r w:rsidR="00B90FC0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01"/>
          <w:rFonts w:ascii="PT Astra Serif" w:hAnsi="PT Astra Serif"/>
        </w:rPr>
        <w:t>информации, а также законности решений о демонтаже самовольно</w:t>
      </w:r>
      <w:r w:rsidR="00B90FC0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01"/>
          <w:rFonts w:ascii="PT Astra Serif" w:hAnsi="PT Astra Serif"/>
        </w:rPr>
        <w:t>установленных и (или) незаконно размещенных некапитальных нестационарных</w:t>
      </w:r>
      <w:r w:rsidR="002737CD" w:rsidRPr="00B90FC0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01"/>
          <w:rFonts w:ascii="PT Astra Serif" w:hAnsi="PT Astra Serif"/>
        </w:rPr>
        <w:t>строений (сооружений) и иных объектов движимого имущества на территории</w:t>
      </w:r>
      <w:r w:rsidR="00B90FC0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01"/>
          <w:rFonts w:ascii="PT Astra Serif" w:hAnsi="PT Astra Serif"/>
        </w:rPr>
        <w:t>Барановского муниципального образования и обязательно для исполнения всеми</w:t>
      </w:r>
      <w:r w:rsidR="002737CD" w:rsidRPr="00B90FC0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01"/>
          <w:rFonts w:ascii="PT Astra Serif" w:hAnsi="PT Astra Serif"/>
        </w:rPr>
        <w:t>гражданами и организациями независимо от организационно-правовой формы</w:t>
      </w:r>
      <w:r w:rsidR="002737CD" w:rsidRPr="00B90FC0">
        <w:rPr>
          <w:rStyle w:val="fontstyle01"/>
          <w:rFonts w:ascii="PT Astra Serif" w:hAnsi="PT Astra Serif"/>
        </w:rPr>
        <w:t xml:space="preserve"> </w:t>
      </w:r>
      <w:r w:rsidRPr="00B90FC0">
        <w:rPr>
          <w:rStyle w:val="fontstyle01"/>
          <w:rFonts w:ascii="PT Astra Serif" w:hAnsi="PT Astra Serif"/>
        </w:rPr>
        <w:t>и</w:t>
      </w:r>
      <w:r w:rsidR="00B90FC0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01"/>
          <w:rFonts w:ascii="PT Astra Serif" w:hAnsi="PT Astra Serif"/>
        </w:rPr>
        <w:t>формы собственности.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1.3. Настоящее Положение регламентирует порядок демонтажа самовольно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установленных и (или) незаконно размещенных некапитальных нестационарных</w:t>
      </w:r>
      <w:r w:rsidR="00B90FC0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01"/>
          <w:rFonts w:ascii="PT Astra Serif" w:hAnsi="PT Astra Serif"/>
        </w:rPr>
        <w:t>строений (сооружений) и иных объектов движимого имущества (далее -</w:t>
      </w:r>
      <w:r w:rsidR="00B90FC0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01"/>
          <w:rFonts w:ascii="PT Astra Serif" w:hAnsi="PT Astra Serif"/>
        </w:rPr>
        <w:t>самовольный (незаконный) объект) на территории Барановского муниципального</w:t>
      </w:r>
      <w:r w:rsidR="002737CD" w:rsidRPr="00B90FC0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01"/>
          <w:rFonts w:ascii="PT Astra Serif" w:hAnsi="PT Astra Serif"/>
        </w:rPr>
        <w:t xml:space="preserve">образования, расположенных на земельных участках, </w:t>
      </w:r>
      <w:r w:rsidR="002737CD" w:rsidRPr="00B90FC0">
        <w:rPr>
          <w:rStyle w:val="fontstyle01"/>
          <w:rFonts w:ascii="PT Astra Serif" w:hAnsi="PT Astra Serif"/>
        </w:rPr>
        <w:t>находящихся в муниципальной</w:t>
      </w:r>
      <w:r w:rsidRPr="00B90FC0">
        <w:rPr>
          <w:rStyle w:val="fontstyle01"/>
          <w:rFonts w:ascii="PT Astra Serif" w:hAnsi="PT Astra Serif"/>
        </w:rPr>
        <w:t>.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1.4. Демонтаж самовольного (незаконного) объекта - это работы по его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разборке на составляющие элементы, в том числе с нанесением ущерба такому</w:t>
      </w:r>
      <w:r w:rsidR="00B90FC0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01"/>
          <w:rFonts w:ascii="PT Astra Serif" w:hAnsi="PT Astra Serif"/>
        </w:rPr>
        <w:t>объекту, либо без разборки на составляющие элементы с последующим их</w:t>
      </w:r>
      <w:r w:rsidR="00B90FC0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01"/>
          <w:rFonts w:ascii="PT Astra Serif" w:hAnsi="PT Astra Serif"/>
        </w:rPr>
        <w:t>перемещением.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lastRenderedPageBreak/>
        <w:t>1.5. Самовольно установленный объект - это объект и (или) движимое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имущество, установленные на земельных участках, находящихся в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муниципальной собственности, без документов, подтверждающих право наразмещение таких объектов, оформленных в порядке, установленном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действующим законодательством.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1.6. Незаконно размещенный объект - это объект и (или) движимое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имущество, расположенные на земельных участках, находящихся в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муниципальной собственности, право на размещение которых прекратилось.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1.7. В целях настоящего Положения к некапитальным нестационарным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строениям (сооружениям) и иным объектам движимого имущества относятся: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- нестационарные торговые объекты, объекты общественного питания и</w:t>
      </w:r>
      <w:r w:rsidR="00620675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01"/>
          <w:rFonts w:ascii="PT Astra Serif" w:hAnsi="PT Astra Serif"/>
        </w:rPr>
        <w:t>бытового обслуживания (далее - торговые объекты), в том числе павильоны,</w:t>
      </w:r>
      <w:r w:rsidR="00620675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01"/>
          <w:rFonts w:ascii="PT Astra Serif" w:hAnsi="PT Astra Serif"/>
        </w:rPr>
        <w:t>киоски, торговые палатки, торговые тележки, вендинговые автоматы, бахчевые</w:t>
      </w:r>
      <w:r w:rsidR="002737CD" w:rsidRPr="00B90FC0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01"/>
          <w:rFonts w:ascii="PT Astra Serif" w:hAnsi="PT Astra Serif"/>
        </w:rPr>
        <w:t>развалы, елочные базары, открытые</w:t>
      </w:r>
      <w:r w:rsidR="00620675">
        <w:rPr>
          <w:rStyle w:val="fontstyle01"/>
          <w:rFonts w:ascii="PT Astra Serif" w:hAnsi="PT Astra Serif"/>
        </w:rPr>
        <w:t xml:space="preserve"> </w:t>
      </w:r>
      <w:r w:rsidRPr="00B90FC0">
        <w:rPr>
          <w:rStyle w:val="fontstyle01"/>
          <w:rFonts w:ascii="PT Astra Serif" w:hAnsi="PT Astra Serif"/>
        </w:rPr>
        <w:t>оборудованные площадки по оказанию услуг</w:t>
      </w:r>
      <w:r w:rsidR="00B90FC0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01"/>
          <w:rFonts w:ascii="PT Astra Serif" w:hAnsi="PT Astra Serif"/>
        </w:rPr>
        <w:t>сезонными (летними) кафе, а также передвижные сооружения;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- отдельно стоящие конструкции, навесы, металлические контейнеры (не</w:t>
      </w:r>
      <w:r w:rsidR="00620675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01"/>
          <w:rFonts w:ascii="PT Astra Serif" w:hAnsi="PT Astra Serif"/>
        </w:rPr>
        <w:t>предназначенные для сбора твердых коммунальных отходов), хозяйственные</w:t>
      </w:r>
      <w:r w:rsidR="00620675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01"/>
          <w:rFonts w:ascii="PT Astra Serif" w:hAnsi="PT Astra Serif"/>
        </w:rPr>
        <w:t>постройки, гаражи, а также иные объекты вспомогательного использования;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- ограждающие устройства (блокираторы, ворота, калитки, шлагбаумы,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декоративные ограждения (заборы) и конструкции, другие).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1.8. Действие Положения не распространяется на незаконно размещенные и(или) самовольно установленные средства наружной рекламы и информации.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1.9. Организация выявления, учета, демонтажа, перемещения, хранения,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транспортирования, возврата владельцам демонтированных объектов в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соответствии с настоящим Положением осуществляется</w:t>
      </w:r>
      <w:r w:rsidR="00620675">
        <w:rPr>
          <w:rStyle w:val="fontstyle01"/>
          <w:rFonts w:ascii="PT Astra Serif" w:hAnsi="PT Astra Serif"/>
        </w:rPr>
        <w:t xml:space="preserve"> </w:t>
      </w:r>
      <w:r w:rsidRPr="00B90FC0">
        <w:rPr>
          <w:rStyle w:val="fontstyle01"/>
          <w:rFonts w:ascii="PT Astra Serif" w:hAnsi="PT Astra Serif"/>
        </w:rPr>
        <w:t>администрацией</w:t>
      </w:r>
      <w:r w:rsidR="00620675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01"/>
          <w:rFonts w:ascii="PT Astra Serif" w:hAnsi="PT Astra Serif"/>
        </w:rPr>
        <w:t>Барановского муниципального образования, (далее – Уполномоченный орган)</w:t>
      </w:r>
      <w:r w:rsidR="00B90FC0">
        <w:rPr>
          <w:rStyle w:val="fontstyle01"/>
          <w:rFonts w:ascii="PT Astra Serif" w:hAnsi="PT Astra Serif"/>
        </w:rPr>
        <w:t>.</w:t>
      </w:r>
    </w:p>
    <w:p w14:paraId="7EBBEC94" w14:textId="0814FAB7" w:rsidR="00577D0B" w:rsidRPr="00B90FC0" w:rsidRDefault="00370AF2" w:rsidP="002737CD">
      <w:pPr>
        <w:jc w:val="both"/>
        <w:rPr>
          <w:rStyle w:val="fontstyle21"/>
          <w:rFonts w:ascii="PT Astra Serif" w:hAnsi="PT Astra Serif"/>
          <w:sz w:val="28"/>
          <w:szCs w:val="28"/>
        </w:rPr>
      </w:pP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21"/>
          <w:rFonts w:ascii="PT Astra Serif" w:hAnsi="PT Astra Serif"/>
          <w:sz w:val="28"/>
          <w:szCs w:val="28"/>
        </w:rPr>
        <w:t>II. Выявление и учет самовольно установленных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21"/>
          <w:rFonts w:ascii="PT Astra Serif" w:hAnsi="PT Astra Serif"/>
          <w:sz w:val="28"/>
          <w:szCs w:val="28"/>
        </w:rPr>
        <w:t>и незаконно размещенных объектов движимого имущества</w:t>
      </w:r>
    </w:p>
    <w:p w14:paraId="2F983D2A" w14:textId="00200565" w:rsidR="00E26045" w:rsidRPr="00B90FC0" w:rsidRDefault="00370AF2" w:rsidP="00620675">
      <w:pPr>
        <w:ind w:right="-284"/>
        <w:jc w:val="both"/>
        <w:rPr>
          <w:rFonts w:ascii="PT Astra Serif" w:hAnsi="PT Astra Serif"/>
          <w:sz w:val="28"/>
          <w:szCs w:val="28"/>
        </w:rPr>
      </w:pP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2.1. Выявление самовольных (незаконных) объектов осуществляется: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- при осуществлении контроля за использованием муниципального</w:t>
      </w:r>
      <w:r w:rsidR="00B90FC0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01"/>
          <w:rFonts w:ascii="PT Astra Serif" w:hAnsi="PT Astra Serif"/>
        </w:rPr>
        <w:t>имущества;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- в рамках муниципального земельного контроля;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- при рассмотрении обращений и информации федеральных органов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lastRenderedPageBreak/>
        <w:t>исполнительной власти, органов исполнительной власти Саратовской области,</w:t>
      </w:r>
      <w:r w:rsidR="00B90FC0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01"/>
          <w:rFonts w:ascii="PT Astra Serif" w:hAnsi="PT Astra Serif"/>
        </w:rPr>
        <w:t>органов местного самоуправления, правоохранительных органов, органов</w:t>
      </w:r>
      <w:r w:rsidR="00B90FC0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01"/>
          <w:rFonts w:ascii="PT Astra Serif" w:hAnsi="PT Astra Serif"/>
        </w:rPr>
        <w:t>прокуратуры, функциональных (отраслевых) структурных подразделений</w:t>
      </w:r>
      <w:r w:rsidR="00B90FC0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01"/>
          <w:rFonts w:ascii="PT Astra Serif" w:hAnsi="PT Astra Serif"/>
        </w:rPr>
        <w:t>администрации Барановского муниципального образования, граждан</w:t>
      </w:r>
      <w:r w:rsidR="00B90FC0">
        <w:rPr>
          <w:rStyle w:val="fontstyle01"/>
          <w:rFonts w:ascii="PT Astra Serif" w:hAnsi="PT Astra Serif"/>
        </w:rPr>
        <w:t xml:space="preserve"> </w:t>
      </w:r>
      <w:r w:rsidRPr="00B90FC0">
        <w:rPr>
          <w:rStyle w:val="fontstyle01"/>
          <w:rFonts w:ascii="PT Astra Serif" w:hAnsi="PT Astra Serif"/>
        </w:rPr>
        <w:t>и</w:t>
      </w:r>
      <w:r w:rsidR="00B90FC0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01"/>
          <w:rFonts w:ascii="PT Astra Serif" w:hAnsi="PT Astra Serif"/>
        </w:rPr>
        <w:t>организаций.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2.2. Информация о выявленных самовольных (незаконных) объектах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направляется в Уполномоченный орган по месту нахождения такого объекта.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2.3. Уполномоченный орган ведет учет выявленных самовольных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(незаконных) объектов в соответствующем реестре.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2.4. Если владелец самовольных (незаконных) объектов неизвестен (не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установлен), руководитель Уполномоченного органа не позднее 30 дней со дня</w:t>
      </w:r>
      <w:r w:rsidR="00620675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01"/>
          <w:rFonts w:ascii="PT Astra Serif" w:hAnsi="PT Astra Serif"/>
        </w:rPr>
        <w:t>включения выявленного самовольного (незаконного) объекта в реестр издает</w:t>
      </w:r>
      <w:r w:rsidR="00620675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01"/>
          <w:rFonts w:ascii="PT Astra Serif" w:hAnsi="PT Astra Serif"/>
        </w:rPr>
        <w:t>муниципальный правовой акт о демонтаже самовольных (незаконных) объектов</w:t>
      </w:r>
      <w:r w:rsidR="002737CD" w:rsidRPr="00B90FC0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01"/>
          <w:rFonts w:ascii="PT Astra Serif" w:hAnsi="PT Astra Serif"/>
        </w:rPr>
        <w:t>(далее - распоряжение).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Распоряжение публикуются в порядке, установленном для официального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опубликования муниципальных правовых актов, иной официальной информации,</w:t>
      </w:r>
      <w:r w:rsidR="002737CD" w:rsidRPr="00B90FC0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01"/>
          <w:rFonts w:ascii="PT Astra Serif" w:hAnsi="PT Astra Serif"/>
        </w:rPr>
        <w:t>и размещаются на официальном сайте администрации Барановского</w:t>
      </w:r>
      <w:r w:rsidR="002737CD" w:rsidRPr="00B90FC0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01"/>
          <w:rFonts w:ascii="PT Astra Serif" w:hAnsi="PT Astra Serif"/>
        </w:rPr>
        <w:t>муниципального образования.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Копия распоряжения в день публикации размещается уполномоченным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органом на соответствующем объекте.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2.5. Распоряжение содержит следующую информацию: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- тип и место расположения самовольного (незаконного) объекта,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подлежащего</w:t>
      </w:r>
      <w:r w:rsidR="002737CD" w:rsidRPr="00B90FC0">
        <w:rPr>
          <w:rStyle w:val="fontstyle01"/>
          <w:rFonts w:ascii="PT Astra Serif" w:hAnsi="PT Astra Serif"/>
        </w:rPr>
        <w:t xml:space="preserve"> </w:t>
      </w:r>
      <w:r w:rsidRPr="00B90FC0">
        <w:rPr>
          <w:rStyle w:val="fontstyle01"/>
          <w:rFonts w:ascii="PT Astra Serif" w:hAnsi="PT Astra Serif"/>
        </w:rPr>
        <w:t>демонтажу;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- правообладатель (владелец) самовольного (незаконного) объекта (в случае,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если он известен или установлен);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- дата выявления самовольного (незаконного) объекта и срок для его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добровольного демонтажа;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- сроки выполнения работ по принудительному демонтажу самовольного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(незаконного) объекта;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- место хранения самовольного (незаконного) объекта с указанием точного</w:t>
      </w:r>
      <w:r w:rsidR="00620675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01"/>
          <w:rFonts w:ascii="PT Astra Serif" w:hAnsi="PT Astra Serif"/>
        </w:rPr>
        <w:t>адреса (адресного ориентира);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- сведения о должностном лице, ответственном за организацию демонтажа,</w:t>
      </w:r>
      <w:r w:rsidR="00620675">
        <w:rPr>
          <w:rStyle w:val="fontstyle01"/>
          <w:rFonts w:ascii="PT Astra Serif" w:hAnsi="PT Astra Serif"/>
        </w:rPr>
        <w:t xml:space="preserve"> </w:t>
      </w:r>
      <w:r w:rsidRPr="00B90FC0">
        <w:rPr>
          <w:rStyle w:val="fontstyle01"/>
          <w:rFonts w:ascii="PT Astra Serif" w:hAnsi="PT Astra Serif"/>
        </w:rPr>
        <w:t>перемещения и хранения самовольного (незаконного) объекта.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2.6. Срок для добровольного демонтажа самовольного (незаконного) объекта</w:t>
      </w:r>
      <w:r w:rsidR="00620675">
        <w:rPr>
          <w:rStyle w:val="fontstyle01"/>
          <w:rFonts w:ascii="PT Astra Serif" w:hAnsi="PT Astra Serif"/>
        </w:rPr>
        <w:t xml:space="preserve"> </w:t>
      </w:r>
      <w:r w:rsidRPr="00B90FC0">
        <w:rPr>
          <w:rStyle w:val="fontstyle01"/>
          <w:rFonts w:ascii="PT Astra Serif" w:hAnsi="PT Astra Serif"/>
        </w:rPr>
        <w:t>составляет 10 рабочих дней со дня официального опубликования и размещения на</w:t>
      </w:r>
      <w:r w:rsidR="002737CD" w:rsidRPr="00B90FC0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01"/>
          <w:rFonts w:ascii="PT Astra Serif" w:hAnsi="PT Astra Serif"/>
        </w:rPr>
        <w:t>официальном сайте администрации Барановского муниципального образования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распоряжения, указанного в пункте 2.4 настоящего Положения, за исключением</w:t>
      </w:r>
      <w:r w:rsidR="002737CD" w:rsidRPr="00B90FC0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01"/>
          <w:rFonts w:ascii="PT Astra Serif" w:hAnsi="PT Astra Serif"/>
        </w:rPr>
        <w:t xml:space="preserve">случаев, указанных в абзаце 3 пункта 2.7 настоящего </w:t>
      </w:r>
      <w:r w:rsidRPr="00B90FC0">
        <w:rPr>
          <w:rStyle w:val="fontstyle01"/>
          <w:rFonts w:ascii="PT Astra Serif" w:hAnsi="PT Astra Serif"/>
        </w:rPr>
        <w:lastRenderedPageBreak/>
        <w:t>Положения.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2.7. Если правообладатель (владелец) самовольного (незаконного) объекта</w:t>
      </w:r>
      <w:r w:rsidR="00620675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01"/>
          <w:rFonts w:ascii="PT Astra Serif" w:hAnsi="PT Astra Serif"/>
        </w:rPr>
        <w:t>известен или установлен до официального опубликования распоряжения,</w:t>
      </w:r>
      <w:r w:rsidR="00620675">
        <w:rPr>
          <w:rStyle w:val="fontstyle01"/>
          <w:rFonts w:ascii="PT Astra Serif" w:hAnsi="PT Astra Serif"/>
        </w:rPr>
        <w:t xml:space="preserve"> </w:t>
      </w:r>
      <w:r w:rsidRPr="00B90FC0">
        <w:rPr>
          <w:rStyle w:val="fontstyle01"/>
          <w:rFonts w:ascii="PT Astra Serif" w:hAnsi="PT Astra Serif"/>
        </w:rPr>
        <w:t>указанного в пункте 2.4 настоящего Положения, уполномоченный орган</w:t>
      </w:r>
      <w:r w:rsidR="00620675">
        <w:rPr>
          <w:rStyle w:val="fontstyle01"/>
          <w:rFonts w:ascii="PT Astra Serif" w:hAnsi="PT Astra Serif"/>
        </w:rPr>
        <w:t xml:space="preserve"> </w:t>
      </w:r>
      <w:r w:rsidRPr="00B90FC0">
        <w:rPr>
          <w:rStyle w:val="fontstyle01"/>
          <w:rFonts w:ascii="PT Astra Serif" w:hAnsi="PT Astra Serif"/>
        </w:rPr>
        <w:t>направляет владельцу самовольного (незаконного) объекта заказным письмом с</w:t>
      </w:r>
      <w:r w:rsidR="002737CD" w:rsidRPr="00B90FC0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01"/>
          <w:rFonts w:ascii="PT Astra Serif" w:hAnsi="PT Astra Serif"/>
        </w:rPr>
        <w:t>уведомлением (либо вручает под расписку) обращение с предложением</w:t>
      </w:r>
      <w:r w:rsidR="00620675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01"/>
          <w:rFonts w:ascii="PT Astra Serif" w:hAnsi="PT Astra Serif"/>
        </w:rPr>
        <w:t>добровольного демонтажа самовольного (незаконного) объекта и о приведении</w:t>
      </w:r>
      <w:r w:rsidR="002737CD" w:rsidRPr="00B90FC0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01"/>
          <w:rFonts w:ascii="PT Astra Serif" w:hAnsi="PT Astra Serif"/>
        </w:rPr>
        <w:t>территории в состояние, пригодное для ее дальнейшего использования с</w:t>
      </w:r>
      <w:r w:rsidR="002737CD" w:rsidRPr="00B90FC0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01"/>
          <w:rFonts w:ascii="PT Astra Serif" w:hAnsi="PT Astra Serif"/>
        </w:rPr>
        <w:t>приложением распоряжения, указанного в пункте 2.4 настоящего Положения.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При этом производятся действия, указанные в абзацах 2 и 3 пункта 2.4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настоящего</w:t>
      </w:r>
      <w:r w:rsidR="00577D0B" w:rsidRPr="00B90FC0">
        <w:rPr>
          <w:rStyle w:val="fontstyle01"/>
          <w:rFonts w:ascii="PT Astra Serif" w:hAnsi="PT Astra Serif"/>
        </w:rPr>
        <w:t xml:space="preserve"> </w:t>
      </w:r>
      <w:r w:rsidRPr="00B90FC0">
        <w:rPr>
          <w:rStyle w:val="fontstyle01"/>
          <w:rFonts w:ascii="PT Astra Serif" w:hAnsi="PT Astra Serif"/>
        </w:rPr>
        <w:t>Положения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Если правообладатель (владелец) самовольного (незаконного) объекта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установлен после официального опубликования распоряжения, указанного в</w:t>
      </w:r>
      <w:r w:rsidR="00620675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01"/>
          <w:rFonts w:ascii="PT Astra Serif" w:hAnsi="PT Astra Serif"/>
        </w:rPr>
        <w:t>пункте 2.4 настоящего Положения, но до истечения срока принудительного</w:t>
      </w:r>
      <w:r w:rsidR="00620675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01"/>
          <w:rFonts w:ascii="PT Astra Serif" w:hAnsi="PT Astra Serif"/>
        </w:rPr>
        <w:t>демонтажа, указанного в пункте 2.8 настоящего Положения,</w:t>
      </w:r>
      <w:r w:rsidR="00B90FC0">
        <w:rPr>
          <w:rStyle w:val="fontstyle01"/>
          <w:rFonts w:ascii="PT Astra Serif" w:hAnsi="PT Astra Serif"/>
        </w:rPr>
        <w:t xml:space="preserve"> </w:t>
      </w:r>
      <w:r w:rsidRPr="00B90FC0">
        <w:rPr>
          <w:rStyle w:val="fontstyle01"/>
          <w:rFonts w:ascii="PT Astra Serif" w:hAnsi="PT Astra Serif"/>
        </w:rPr>
        <w:t>уполномоченный</w:t>
      </w:r>
      <w:r w:rsidR="00620675">
        <w:rPr>
          <w:rStyle w:val="fontstyle01"/>
          <w:rFonts w:ascii="PT Astra Serif" w:hAnsi="PT Astra Serif"/>
        </w:rPr>
        <w:t xml:space="preserve"> </w:t>
      </w:r>
      <w:r w:rsidRPr="00B90FC0">
        <w:rPr>
          <w:rStyle w:val="fontstyle01"/>
          <w:rFonts w:ascii="PT Astra Serif" w:hAnsi="PT Astra Serif"/>
        </w:rPr>
        <w:t>орган направляет владельцу самовольного (незаконного) объекта заказным</w:t>
      </w:r>
      <w:r w:rsidR="00620675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01"/>
          <w:rFonts w:ascii="PT Astra Serif" w:hAnsi="PT Astra Serif"/>
        </w:rPr>
        <w:t>письмом с уведомлением (либо вручает под расписку) обращение с предложением</w:t>
      </w:r>
      <w:r w:rsidR="002737CD" w:rsidRPr="00B90FC0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01"/>
          <w:rFonts w:ascii="PT Astra Serif" w:hAnsi="PT Astra Serif"/>
        </w:rPr>
        <w:t>добровольного демонтажа самовольного (незаконного) объекта и о приведении</w:t>
      </w:r>
      <w:r w:rsidR="00620675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01"/>
          <w:rFonts w:ascii="PT Astra Serif" w:hAnsi="PT Astra Serif"/>
        </w:rPr>
        <w:t>территории в состояние, пригодное для ее дальнейшего использования в срок не</w:t>
      </w:r>
      <w:r w:rsidR="002737CD" w:rsidRPr="00B90FC0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01"/>
          <w:rFonts w:ascii="PT Astra Serif" w:hAnsi="PT Astra Serif"/>
        </w:rPr>
        <w:t>позднее 10 рабочих дней с момента уведомления. Одновременно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уполномоченным органом вносятся изменения в распоряжение, указанное в</w:t>
      </w:r>
      <w:r w:rsidR="00620675">
        <w:rPr>
          <w:rStyle w:val="fontstyle01"/>
          <w:rFonts w:ascii="PT Astra Serif" w:hAnsi="PT Astra Serif"/>
        </w:rPr>
        <w:t xml:space="preserve"> </w:t>
      </w:r>
      <w:r w:rsidRPr="00B90FC0">
        <w:rPr>
          <w:rStyle w:val="fontstyle01"/>
          <w:rFonts w:ascii="PT Astra Serif" w:hAnsi="PT Astra Serif"/>
        </w:rPr>
        <w:t>пункте 2.4 настоящего Положения, предусматривающие определение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установленного в настоящем абзаце срока добровольного демонтажа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самовольного (незаконного) объекта и приведения территории в состояние,</w:t>
      </w:r>
      <w:r w:rsidR="00620675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01"/>
          <w:rFonts w:ascii="PT Astra Serif" w:hAnsi="PT Astra Serif"/>
        </w:rPr>
        <w:t>пригодное для ее дальнейшего использования.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Изменения в распоряжение подлежат официальному опубликованию и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размещению на объекте в порядке, определенном пунктом 2.4 настоящего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Положения.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2.8. Принудительный демонтаж самовольного (незаконного) объекта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осуществляется в случае отказа правообладателя (владельца) такого объекта от</w:t>
      </w:r>
      <w:r w:rsidR="002737CD" w:rsidRPr="00B90FC0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01"/>
          <w:rFonts w:ascii="PT Astra Serif" w:hAnsi="PT Astra Serif"/>
        </w:rPr>
        <w:t>добровольного демонтажа либо в случае, если</w:t>
      </w:r>
      <w:r w:rsidR="00620675">
        <w:rPr>
          <w:rStyle w:val="fontstyle01"/>
          <w:rFonts w:ascii="PT Astra Serif" w:hAnsi="PT Astra Serif"/>
        </w:rPr>
        <w:t xml:space="preserve">   </w:t>
      </w:r>
      <w:r w:rsidRPr="00B90FC0">
        <w:rPr>
          <w:rStyle w:val="fontstyle01"/>
          <w:rFonts w:ascii="PT Astra Serif" w:hAnsi="PT Astra Serif"/>
        </w:rPr>
        <w:t>правообладатель (владелец)объект</w:t>
      </w:r>
      <w:r w:rsidR="00577D0B" w:rsidRPr="00B90FC0">
        <w:rPr>
          <w:rStyle w:val="fontstyle01"/>
          <w:rFonts w:ascii="PT Astra Serif" w:hAnsi="PT Astra Serif"/>
        </w:rPr>
        <w:t xml:space="preserve">а не установлен. </w:t>
      </w:r>
      <w:r w:rsidR="002737CD" w:rsidRPr="00B90FC0">
        <w:rPr>
          <w:rStyle w:val="fontstyle01"/>
          <w:rFonts w:ascii="PT Astra Serif" w:hAnsi="PT Astra Serif"/>
        </w:rPr>
        <w:t xml:space="preserve">  </w:t>
      </w:r>
      <w:r w:rsidRPr="00B90FC0">
        <w:rPr>
          <w:rStyle w:val="fontstyle01"/>
          <w:rFonts w:ascii="PT Astra Serif" w:hAnsi="PT Astra Serif"/>
        </w:rPr>
        <w:t>.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Принудительный демонтаж должен быть произведен в срок, указанный в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распоряжении, но не позднее 90 дней со дня истечения срока, установленного для</w:t>
      </w:r>
      <w:r w:rsidR="002737CD" w:rsidRPr="00B90FC0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01"/>
          <w:rFonts w:ascii="PT Astra Serif" w:hAnsi="PT Astra Serif"/>
        </w:rPr>
        <w:t>добровольного демонтажа.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2.9. Порядок выявления, учета, демонтажа, перемещения, возврата</w:t>
      </w:r>
      <w:r w:rsidRPr="00B90FC0">
        <w:rPr>
          <w:rFonts w:ascii="PT Astra Serif" w:hAnsi="PT Astra Serif"/>
          <w:sz w:val="28"/>
          <w:szCs w:val="28"/>
        </w:rPr>
        <w:br/>
      </w:r>
      <w:r w:rsidRPr="00B90FC0">
        <w:rPr>
          <w:rStyle w:val="fontstyle01"/>
          <w:rFonts w:ascii="PT Astra Serif" w:hAnsi="PT Astra Serif"/>
        </w:rPr>
        <w:t>владельцам самовольных (незаконных) объектов, а также порядок компенсации</w:t>
      </w:r>
      <w:r w:rsidR="002737CD" w:rsidRPr="00B90FC0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01"/>
          <w:rFonts w:ascii="PT Astra Serif" w:hAnsi="PT Astra Serif"/>
        </w:rPr>
        <w:t>расходов, связанных с демонтажем, перемещением, хранением,</w:t>
      </w:r>
      <w:r w:rsidR="00620675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01"/>
          <w:rFonts w:ascii="PT Astra Serif" w:hAnsi="PT Astra Serif"/>
        </w:rPr>
        <w:t xml:space="preserve">транспортированием самовольно установленных и незаконно </w:t>
      </w:r>
      <w:r w:rsidRPr="00B90FC0">
        <w:rPr>
          <w:rStyle w:val="fontstyle01"/>
          <w:rFonts w:ascii="PT Astra Serif" w:hAnsi="PT Astra Serif"/>
        </w:rPr>
        <w:lastRenderedPageBreak/>
        <w:t>размещенных</w:t>
      </w:r>
      <w:r w:rsidR="00620675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01"/>
          <w:rFonts w:ascii="PT Astra Serif" w:hAnsi="PT Astra Serif"/>
        </w:rPr>
        <w:t>объектов, устанавливается муниципальным правовым актом администрации</w:t>
      </w:r>
      <w:r w:rsidR="00620675">
        <w:rPr>
          <w:rFonts w:ascii="PT Astra Serif" w:hAnsi="PT Astra Serif"/>
          <w:sz w:val="28"/>
          <w:szCs w:val="28"/>
        </w:rPr>
        <w:t xml:space="preserve"> </w:t>
      </w:r>
      <w:r w:rsidRPr="00B90FC0">
        <w:rPr>
          <w:rStyle w:val="fontstyle01"/>
          <w:rFonts w:ascii="PT Astra Serif" w:hAnsi="PT Astra Serif"/>
        </w:rPr>
        <w:t>Барановского муниципального образования.</w:t>
      </w:r>
    </w:p>
    <w:sectPr w:rsidR="00E26045" w:rsidRPr="00B90FC0" w:rsidSect="00B90FC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CC"/>
    <w:rsid w:val="002737CD"/>
    <w:rsid w:val="00370AF2"/>
    <w:rsid w:val="00577D0B"/>
    <w:rsid w:val="00620675"/>
    <w:rsid w:val="006E0BCC"/>
    <w:rsid w:val="00B90FC0"/>
    <w:rsid w:val="00C44123"/>
    <w:rsid w:val="00E2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6CCD"/>
  <w15:chartTrackingRefBased/>
  <w15:docId w15:val="{5502DCFB-AB60-4E9C-9190-A019886A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70AF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70AF2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a3">
    <w:name w:val="No Spacing"/>
    <w:uiPriority w:val="1"/>
    <w:qFormat/>
    <w:rsid w:val="00273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2024-06-06T08:22:00Z</cp:lastPrinted>
  <dcterms:created xsi:type="dcterms:W3CDTF">2024-06-06T08:22:00Z</dcterms:created>
  <dcterms:modified xsi:type="dcterms:W3CDTF">2024-07-01T12:04:00Z</dcterms:modified>
</cp:coreProperties>
</file>