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1A85634" w14:textId="77777777" w:rsidR="00353647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34511857" w:rsidR="006A3EAE" w:rsidRPr="00F45ABC" w:rsidRDefault="00D35C01">
      <w:pPr>
        <w:rPr>
          <w:rFonts w:ascii="PT Astra Serif" w:hAnsi="PT Astra Serif"/>
          <w:b/>
          <w:bCs/>
          <w:sz w:val="28"/>
          <w:szCs w:val="28"/>
        </w:rPr>
      </w:pPr>
      <w:r w:rsidRPr="00F45ABC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06</w:t>
      </w:r>
      <w:r w:rsidR="007F08FD">
        <w:rPr>
          <w:rFonts w:ascii="PT Astra Serif" w:hAnsi="PT Astra Serif"/>
          <w:b/>
          <w:bCs/>
          <w:sz w:val="28"/>
          <w:szCs w:val="28"/>
        </w:rPr>
        <w:t xml:space="preserve"> мая</w:t>
      </w:r>
      <w:r w:rsidR="0029475C">
        <w:rPr>
          <w:rFonts w:ascii="PT Astra Serif" w:hAnsi="PT Astra Serif"/>
          <w:b/>
          <w:bCs/>
          <w:sz w:val="28"/>
          <w:szCs w:val="28"/>
        </w:rPr>
        <w:t xml:space="preserve"> 2025</w:t>
      </w:r>
      <w:r w:rsidR="002F3E25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="00006E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 xml:space="preserve">№ </w:t>
      </w:r>
      <w:r w:rsidR="007F08FD">
        <w:rPr>
          <w:rFonts w:ascii="PT Astra Serif" w:hAnsi="PT Astra Serif"/>
          <w:b/>
          <w:bCs/>
          <w:sz w:val="28"/>
          <w:szCs w:val="28"/>
        </w:rPr>
        <w:t>46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</w:tblGrid>
      <w:tr w:rsidR="006A3EAE" w:rsidRPr="00A826B5" w14:paraId="5E5167B7" w14:textId="77777777" w:rsidTr="0029475C">
        <w:trPr>
          <w:trHeight w:val="29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D6F3501" w14:textId="77FAD8B2" w:rsidR="006A3EAE" w:rsidRPr="00F45ABC" w:rsidRDefault="000A2736" w:rsidP="0029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Барановского МО от 30.09.2024г. №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57</w:t>
            </w: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6A3EAE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 утверждении муниципальной программы «Развитие культуры Барановского муниципального образования»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1AA0DEAB" w:rsidR="003038E7" w:rsidRDefault="003038E7" w:rsidP="003A0BCF">
      <w:pPr>
        <w:jc w:val="both"/>
        <w:rPr>
          <w:rFonts w:ascii="Times New Roman" w:hAnsi="Times New Roman"/>
        </w:rPr>
      </w:pPr>
    </w:p>
    <w:p w14:paraId="288B0DD4" w14:textId="799E5155" w:rsidR="000A2736" w:rsidRDefault="000A2736" w:rsidP="003A0BCF">
      <w:pPr>
        <w:jc w:val="both"/>
        <w:rPr>
          <w:rFonts w:ascii="Times New Roman" w:hAnsi="Times New Roman"/>
        </w:rPr>
      </w:pPr>
    </w:p>
    <w:p w14:paraId="0BA93E3E" w14:textId="77777777" w:rsidR="000A2736" w:rsidRPr="00632AEA" w:rsidRDefault="000A2736" w:rsidP="000A2736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76C5990D" w14:textId="6D5815E1" w:rsidR="000A2736" w:rsidRPr="00D753A4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</w:t>
      </w:r>
      <w:r>
        <w:rPr>
          <w:rFonts w:ascii="PT Astra Serif" w:hAnsi="PT Astra Serif"/>
          <w:sz w:val="28"/>
          <w:szCs w:val="28"/>
        </w:rPr>
        <w:t>57</w:t>
      </w:r>
      <w:r w:rsidRPr="005C018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Pr="000A2736">
        <w:rPr>
          <w:rFonts w:ascii="PT Astra Serif" w:hAnsi="PT Astra Serif"/>
          <w:sz w:val="28"/>
          <w:szCs w:val="28"/>
        </w:rPr>
        <w:t>«Развитие культуры Барановского муниципального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5C018B">
        <w:rPr>
          <w:rFonts w:ascii="PT Astra Serif" w:hAnsi="PT Astra Serif"/>
          <w:sz w:val="28"/>
          <w:szCs w:val="28"/>
        </w:rPr>
        <w:t>изложив приложение к постановлению в новой редакции.</w:t>
      </w:r>
    </w:p>
    <w:p w14:paraId="158D8156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lastRenderedPageBreak/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70A76C39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61EFB872" w14:textId="158C91DB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4CC44DFB" w14:textId="21F084B4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1FC429" w14:textId="77777777" w:rsidR="000A2736" w:rsidRPr="005C018B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4483E36D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</w:t>
      </w:r>
      <w:r w:rsidRPr="005C018B">
        <w:rPr>
          <w:rFonts w:ascii="PT Astra Serif" w:hAnsi="PT Astra Serif"/>
          <w:b/>
          <w:bCs/>
          <w:sz w:val="28"/>
        </w:rPr>
        <w:t>лав</w:t>
      </w:r>
      <w:r>
        <w:rPr>
          <w:rFonts w:ascii="PT Astra Serif" w:hAnsi="PT Astra Serif"/>
          <w:b/>
          <w:bCs/>
          <w:sz w:val="28"/>
        </w:rPr>
        <w:t>а</w:t>
      </w:r>
      <w:r w:rsidRPr="005C018B">
        <w:rPr>
          <w:rFonts w:ascii="PT Astra Serif" w:hAnsi="PT Astra Serif"/>
          <w:b/>
          <w:bCs/>
          <w:sz w:val="28"/>
        </w:rPr>
        <w:t xml:space="preserve"> Барановского </w:t>
      </w:r>
    </w:p>
    <w:p w14:paraId="12B8A9A9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 А. Сухов</w:t>
      </w:r>
    </w:p>
    <w:p w14:paraId="515182C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3F13B41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71F17481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5A5B71E1" w14:textId="2BC5F7A8" w:rsidR="000A2736" w:rsidRDefault="000A2736" w:rsidP="000A2736">
      <w:pPr>
        <w:pageBreakBefore/>
        <w:suppressAutoHyphens/>
        <w:spacing w:after="0" w:line="240" w:lineRule="auto"/>
        <w:ind w:firstLine="510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          П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риложение 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постановлению </w:t>
      </w:r>
    </w:p>
    <w:p w14:paraId="183392CC" w14:textId="30779F88" w:rsidR="006A3EAE" w:rsidRPr="000A2736" w:rsidRDefault="000A2736" w:rsidP="000A2736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А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Барановского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образования</w:t>
      </w:r>
    </w:p>
    <w:p w14:paraId="0D936518" w14:textId="1E044C5F" w:rsidR="006A3EAE" w:rsidRPr="000A2736" w:rsidRDefault="00C66257" w:rsidP="000A273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60E3A">
        <w:rPr>
          <w:rFonts w:ascii="Times New Roman" w:hAnsi="Times New Roman"/>
          <w:b/>
          <w:bCs/>
          <w:sz w:val="28"/>
          <w:szCs w:val="28"/>
          <w:lang w:eastAsia="ar-SA"/>
        </w:rPr>
        <w:t>06.05.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2025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года №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60E3A">
        <w:rPr>
          <w:rFonts w:ascii="Times New Roman" w:hAnsi="Times New Roman"/>
          <w:b/>
          <w:bCs/>
          <w:sz w:val="28"/>
          <w:szCs w:val="28"/>
          <w:lang w:eastAsia="ar-SA"/>
        </w:rPr>
        <w:t>46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EF0F965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 xml:space="preserve">МУНИЦИПАЛЬНАЯ </w:t>
      </w:r>
    </w:p>
    <w:p w14:paraId="25B122E1" w14:textId="696555FE" w:rsidR="006A3EAE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>ПРОГРАММА</w:t>
      </w:r>
    </w:p>
    <w:p w14:paraId="6FA0D0E1" w14:textId="077A3F41" w:rsid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77D9494C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1793EAAE" w14:textId="7F2B7A97" w:rsidR="006A3EAE" w:rsidRPr="000A2736" w:rsidRDefault="000A2736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>
        <w:rPr>
          <w:rFonts w:ascii="Times New Roman" w:hAnsi="Times New Roman"/>
          <w:b/>
          <w:bCs/>
          <w:sz w:val="36"/>
          <w:szCs w:val="36"/>
          <w:lang w:eastAsia="ar-SA"/>
        </w:rPr>
        <w:t>«</w:t>
      </w:r>
      <w:r w:rsidR="006A3EAE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Развитие культуры Барановского муниципального образования </w:t>
      </w:r>
    </w:p>
    <w:p w14:paraId="209EDFFE" w14:textId="6448E8FE" w:rsidR="006A3EAE" w:rsidRPr="000A2736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на 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2025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-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2027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>год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B8FEFC" w14:textId="77777777" w:rsidR="00C76710" w:rsidRPr="00C76710" w:rsidRDefault="00C76710" w:rsidP="00C7671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76710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422912A3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образования на </w:t>
      </w:r>
      <w:r w:rsidR="00D35C01">
        <w:rPr>
          <w:rFonts w:ascii="Times New Roman" w:hAnsi="Times New Roman"/>
          <w:b/>
          <w:sz w:val="28"/>
          <w:szCs w:val="28"/>
        </w:rPr>
        <w:t>2025</w:t>
      </w:r>
      <w:r w:rsidR="00D35C01" w:rsidRPr="00503129">
        <w:rPr>
          <w:rFonts w:ascii="Times New Roman" w:hAnsi="Times New Roman"/>
          <w:b/>
          <w:sz w:val="28"/>
          <w:szCs w:val="28"/>
        </w:rPr>
        <w:t>–2027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0AA89B13" w:rsidR="006A3EAE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151EC8A" w14:textId="1BBC6CA8" w:rsidR="00C76710" w:rsidRPr="00A826B5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A2E16AC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E7" w14:textId="05B0D110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F61" w14:textId="6B50FD85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Сухов Сергей Анатольевич</w:t>
            </w: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563368E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Администрация </w:t>
            </w:r>
            <w:r w:rsidR="00C76710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C76710" w:rsidRPr="00A826B5" w14:paraId="1A3BA727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EF0C" w14:textId="3FFA671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43EC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6894CBC2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05EF" w14:textId="04527657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719F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2FA09D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A81" w14:textId="6A92A0E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E312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08B1CDA8" w:rsidR="006A3EAE" w:rsidRPr="00503129" w:rsidRDefault="00C76710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A3EAE" w:rsidRPr="00C34A4B">
              <w:rPr>
                <w:rFonts w:ascii="Times New Roman" w:hAnsi="Times New Roman"/>
                <w:sz w:val="28"/>
                <w:szCs w:val="28"/>
              </w:rPr>
              <w:t>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="006A3EAE"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0DD" w14:textId="77777777" w:rsidR="00C76710" w:rsidRPr="00C76710" w:rsidRDefault="00C76710" w:rsidP="00C76710">
            <w:pPr>
              <w:shd w:val="clear" w:color="auto" w:fill="FFFFFF"/>
              <w:tabs>
                <w:tab w:val="left" w:pos="211"/>
              </w:tabs>
              <w:spacing w:after="0" w:line="226" w:lineRule="exact"/>
              <w:ind w:right="34" w:hanging="14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7671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результате реализации Программы:</w:t>
            </w:r>
          </w:p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6C6DAC97" w:rsidR="006A3EAE" w:rsidRPr="00A871B3" w:rsidRDefault="00D35C01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2025–2027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038E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670BF7D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32B37D98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78FB02F4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018F5AC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2DFB234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0E8F5AAE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48C8DC77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019B8792" w:rsidR="003038E7" w:rsidRPr="00A871B3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(индикаторы)</w:t>
            </w:r>
            <w:r w:rsidRPr="005C018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 </w:t>
            </w:r>
            <w:r>
              <w:rPr>
                <w:rFonts w:ascii="PT Astra Serif" w:hAnsi="PT Astra Serif"/>
                <w:sz w:val="28"/>
                <w:szCs w:val="28"/>
              </w:rPr>
              <w:t>и связь с национальными целями, государственными программами (при наличии)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9913F9" w14:textId="329FE71C" w:rsidR="00C76710" w:rsidRDefault="00C76710" w:rsidP="00C76710">
      <w:pPr>
        <w:numPr>
          <w:ilvl w:val="0"/>
          <w:numId w:val="7"/>
        </w:numPr>
        <w:spacing w:after="0" w:line="240" w:lineRule="auto"/>
        <w:ind w:left="426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Стратегические приоритеты – приоритеты и цели государственной политики</w:t>
      </w:r>
    </w:p>
    <w:p w14:paraId="2D3788E0" w14:textId="58B165BE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D4D3E" w14:textId="2A877196" w:rsidR="006A3EAE" w:rsidRDefault="00C76710" w:rsidP="00C76710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 w:rsidR="006A3EAE">
        <w:rPr>
          <w:rFonts w:ascii="Times New Roman" w:hAnsi="Times New Roman"/>
          <w:color w:val="3B2D36"/>
          <w:sz w:val="28"/>
          <w:szCs w:val="28"/>
        </w:rPr>
        <w:t>й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 w:rsidR="006A3EAE"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ADB94C" w14:textId="77777777" w:rsidR="00C76710" w:rsidRDefault="00C76710" w:rsidP="00C76710">
      <w:pPr>
        <w:jc w:val="center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>Оценка текущего состояния соответствующей сферы социально-экономического развития муниципального образования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80B3D98" w14:textId="77777777" w:rsidR="00C76710" w:rsidRDefault="00C76710" w:rsidP="00C76710">
      <w:pPr>
        <w:pStyle w:val="a8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Pr="007A23A3">
        <w:rPr>
          <w:rFonts w:ascii="PT Astra Serif" w:hAnsi="PT Astra Serif"/>
          <w:b/>
          <w:sz w:val="28"/>
          <w:szCs w:val="28"/>
        </w:rPr>
        <w:t>Описание приоритетов и целей государственной политики в сфере реализации муниципальной программы</w:t>
      </w:r>
    </w:p>
    <w:p w14:paraId="6246E81A" w14:textId="77777777" w:rsidR="00C76710" w:rsidRPr="00CD4A16" w:rsidRDefault="00C76710" w:rsidP="00C76710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szCs w:val="28"/>
        </w:rPr>
      </w:pP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0B1323D0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C018B">
        <w:rPr>
          <w:rFonts w:ascii="PT Astra Serif" w:hAnsi="PT Astra Serif"/>
          <w:b/>
          <w:sz w:val="28"/>
          <w:szCs w:val="28"/>
        </w:rPr>
        <w:t>. Целевые показатели (индикаторы)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ABCA8E9" w14:textId="77777777" w:rsidR="00C76710" w:rsidRPr="005C018B" w:rsidRDefault="00C76710" w:rsidP="00C76710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5C018B">
        <w:rPr>
          <w:rFonts w:ascii="PT Astra Serif" w:hAnsi="PT Astra Serif"/>
          <w:b/>
          <w:sz w:val="28"/>
          <w:szCs w:val="28"/>
        </w:rPr>
        <w:t>. 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234F1A7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kern w:val="2"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6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Финансовое обеспечение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11449F1C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C66257">
        <w:rPr>
          <w:rFonts w:ascii="Times New Roman" w:hAnsi="Times New Roman"/>
          <w:sz w:val="28"/>
          <w:szCs w:val="28"/>
        </w:rPr>
        <w:t>98</w:t>
      </w:r>
      <w:r w:rsidR="00B6362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14:paraId="1EAEAB7B" w14:textId="39645264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66</w:t>
      </w:r>
      <w:r w:rsidR="00B6362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5249FB59" w14:textId="0F793FB6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322E1EF" w14:textId="08566592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A05049" w14:textId="6ED847A4" w:rsidR="006A3EAE" w:rsidRDefault="00C76710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7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Анализ социальных, финансово – экономических и прочих рисков реализации муниципальной программы</w:t>
      </w: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head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6ACD833F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6930FECC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65B0A62D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3DFC7BC1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46A0121" w:rsidR="00622A85" w:rsidRPr="0002466F" w:rsidRDefault="00D2709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0" w:name="Par372"/>
      <w:bookmarkEnd w:id="0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2864AA81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633DBCD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0754FE64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17AAD786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14EE4092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73D3D854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54307D24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0A7FB915" w14:textId="77777777" w:rsidR="0066577B" w:rsidRPr="00314E3C" w:rsidRDefault="0066577B" w:rsidP="0066577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14E3C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60EC009E" w14:textId="3F22148A" w:rsidR="0066577B" w:rsidRPr="00314E3C" w:rsidRDefault="0066577B" w:rsidP="0066577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14E3C">
        <w:rPr>
          <w:rFonts w:ascii="PT Astra Serif" w:hAnsi="PT Astra Serif"/>
          <w:b/>
          <w:sz w:val="28"/>
          <w:szCs w:val="28"/>
        </w:rPr>
        <w:t>«</w:t>
      </w:r>
      <w:r w:rsidRPr="00862A86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b/>
          <w:sz w:val="28"/>
          <w:szCs w:val="28"/>
        </w:rPr>
        <w:t>Барановского</w:t>
      </w:r>
      <w:r w:rsidRPr="00862A86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</w:t>
      </w:r>
      <w:r w:rsidRPr="00314E3C">
        <w:rPr>
          <w:rFonts w:ascii="PT Astra Serif" w:hAnsi="PT Astra Serif"/>
          <w:b/>
          <w:sz w:val="28"/>
          <w:szCs w:val="28"/>
        </w:rPr>
        <w:t>»</w:t>
      </w:r>
    </w:p>
    <w:p w14:paraId="58E08AC2" w14:textId="77777777" w:rsidR="0066577B" w:rsidRPr="00314E3C" w:rsidRDefault="0066577B" w:rsidP="0066577B">
      <w:pPr>
        <w:pStyle w:val="ConsPlusNonformat"/>
        <w:widowControl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14E3C">
        <w:rPr>
          <w:rFonts w:ascii="PT Astra Serif" w:eastAsia="Calibri" w:hAnsi="PT Astra Serif" w:cs="Times New Roman"/>
          <w:sz w:val="28"/>
          <w:szCs w:val="28"/>
          <w:lang w:eastAsia="en-US"/>
        </w:rPr>
        <w:t>(наименование муниципальной программы)</w:t>
      </w:r>
    </w:p>
    <w:p w14:paraId="0EA27C1A" w14:textId="77777777" w:rsidR="0066577B" w:rsidRPr="0066577B" w:rsidRDefault="0066577B" w:rsidP="0066577B">
      <w:pPr>
        <w:rPr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418"/>
        <w:gridCol w:w="1417"/>
        <w:gridCol w:w="1418"/>
        <w:gridCol w:w="1417"/>
        <w:gridCol w:w="1559"/>
      </w:tblGrid>
      <w:tr w:rsidR="0066577B" w:rsidRPr="00314E3C" w14:paraId="24C4EE4B" w14:textId="77777777" w:rsidTr="0066577B">
        <w:tc>
          <w:tcPr>
            <w:tcW w:w="7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08B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14E3C">
              <w:rPr>
                <w:rFonts w:ascii="PT Astra Serif" w:hAnsi="PT Astra Serif"/>
                <w:sz w:val="28"/>
                <w:szCs w:val="28"/>
                <w:vertAlign w:val="superscript"/>
              </w:rPr>
              <w:t> </w:t>
            </w:r>
            <w:hyperlink w:anchor="sub_102110391" w:history="1">
              <w:r w:rsidRPr="00314E3C">
                <w:rPr>
                  <w:rStyle w:val="ab"/>
                  <w:rFonts w:ascii="PT Astra Serif" w:hAnsi="PT Astra Serif"/>
                  <w:sz w:val="28"/>
                  <w:szCs w:val="28"/>
                  <w:vertAlign w:val="superscript"/>
                </w:rPr>
                <w:t>*</w:t>
              </w:r>
            </w:hyperlink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EA74D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Объем финансового обеспечения по годам реализации, тыс. рублей</w:t>
            </w:r>
          </w:p>
        </w:tc>
      </w:tr>
      <w:tr w:rsidR="0066577B" w:rsidRPr="00314E3C" w14:paraId="25196BD8" w14:textId="77777777" w:rsidTr="0066577B">
        <w:tc>
          <w:tcPr>
            <w:tcW w:w="7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B5D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9A3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DA9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2026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85D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2027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E2C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CB787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 w:rsidR="0066577B" w:rsidRPr="00314E3C" w14:paraId="62FBD0EE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00FA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9E8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97D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BB8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B3C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AB06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66577B" w:rsidRPr="0029475C" w14:paraId="277ADA14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CCC" w14:textId="23727949" w:rsidR="0066577B" w:rsidRPr="00314E3C" w:rsidRDefault="0066577B" w:rsidP="00C726D6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</w:t>
            </w:r>
            <w:r w:rsidRPr="0066577B">
              <w:rPr>
                <w:rFonts w:ascii="PT Astra Serif" w:hAnsi="PT Astra Serif"/>
                <w:bCs/>
                <w:sz w:val="28"/>
                <w:szCs w:val="28"/>
              </w:rPr>
              <w:t>«Развитие культуры Барановского муниципального образования»</w:t>
            </w:r>
            <w:r w:rsidRPr="00314E3C">
              <w:rPr>
                <w:rFonts w:ascii="PT Astra Serif" w:hAnsi="PT Astra Serif"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55C" w14:textId="0FE8EDFC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8A7" w14:textId="1AE35193" w:rsidR="0066577B" w:rsidRPr="0029475C" w:rsidRDefault="0066577B" w:rsidP="0066577B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B48" w14:textId="50FFBF6E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71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8B31" w14:textId="0CF647D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98,0</w:t>
            </w:r>
          </w:p>
        </w:tc>
      </w:tr>
      <w:tr w:rsidR="0066577B" w:rsidRPr="0029475C" w14:paraId="2E5FD156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DBC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F2E" w14:textId="551C95DB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0EEF" w14:textId="6F3537F8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BA4" w14:textId="39D252E3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419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DAE" w14:textId="43E9B26E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98,0</w:t>
            </w:r>
          </w:p>
        </w:tc>
      </w:tr>
      <w:tr w:rsidR="0066577B" w:rsidRPr="0029475C" w14:paraId="343C6327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1C4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7A8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E7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F80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AE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5D3D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1E19A4D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1AB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013" w14:textId="776F01D2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029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4C4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52C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470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1B5AABDF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61C" w14:textId="77777777" w:rsidR="0066577B" w:rsidRPr="00314E3C" w:rsidRDefault="0066577B" w:rsidP="00C726D6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67E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40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00D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A58D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CB6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08AE0686" w14:textId="77777777" w:rsidTr="0066577B">
        <w:trPr>
          <w:trHeight w:val="91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F81" w14:textId="31E095CE" w:rsidR="0066577B" w:rsidRPr="00CE18EC" w:rsidRDefault="0075355E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="0066577B" w:rsidRPr="00CE18EC">
              <w:rPr>
                <w:rFonts w:ascii="PT Astra Serif" w:hAnsi="PT Astra Serif"/>
                <w:sz w:val="28"/>
                <w:szCs w:val="28"/>
              </w:rPr>
              <w:t xml:space="preserve">Комплекс процессных мероприятий: </w:t>
            </w:r>
            <w:r w:rsidR="0066577B" w:rsidRPr="0066577B">
              <w:rPr>
                <w:rFonts w:ascii="PT Astra Serif" w:eastAsia="Calibri" w:hAnsi="PT Astra Serif"/>
                <w:sz w:val="28"/>
                <w:lang w:eastAsia="en-US"/>
              </w:rPr>
              <w:t>Обеспечение сохранности историко-культурного наследия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AE2" w14:textId="78A5C9A6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814" w14:textId="0B35E8F5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EAE" w14:textId="2E36B80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D04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96ED7" w14:textId="71AB1A5B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D80ACB7" w14:textId="77777777" w:rsidTr="0066577B">
        <w:trPr>
          <w:trHeight w:val="32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30C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7F6" w14:textId="3DBCB1A9" w:rsidR="0066577B" w:rsidRPr="0029475C" w:rsidRDefault="0029475C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5</w:t>
            </w:r>
            <w:r w:rsidR="007F08FD">
              <w:rPr>
                <w:rFonts w:ascii="PT Astra Serif" w:hAnsi="PT Astra Serif"/>
                <w:sz w:val="28"/>
                <w:szCs w:val="28"/>
              </w:rPr>
              <w:t>4</w:t>
            </w:r>
            <w:r w:rsidRPr="0029475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F7A" w14:textId="75E42763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D41" w14:textId="2B2217DB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0D3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62BF2" w14:textId="3896F4F4" w:rsidR="0066577B" w:rsidRPr="0029475C" w:rsidRDefault="0029475C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80,0</w:t>
            </w:r>
          </w:p>
        </w:tc>
      </w:tr>
      <w:tr w:rsidR="0066577B" w:rsidRPr="0029475C" w14:paraId="20C58211" w14:textId="77777777" w:rsidTr="0066577B">
        <w:trPr>
          <w:trHeight w:val="131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575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8CF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80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62B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B9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AF63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FB77E5E" w14:textId="77777777" w:rsidTr="0066577B">
        <w:trPr>
          <w:trHeight w:val="27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C0C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934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87E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A59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CD8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C95B2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193E334" w14:textId="77777777" w:rsidTr="0066577B">
        <w:trPr>
          <w:trHeight w:val="27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88A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830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9C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1870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CC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1F0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2B86A5AC" w14:textId="77777777" w:rsidTr="0066577B">
        <w:trPr>
          <w:trHeight w:val="91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5AB" w14:textId="60160095" w:rsidR="0066577B" w:rsidRPr="0075355E" w:rsidRDefault="0066577B" w:rsidP="0075355E">
            <w:pPr>
              <w:pStyle w:val="a5"/>
              <w:numPr>
                <w:ilvl w:val="1"/>
                <w:numId w:val="7"/>
              </w:numPr>
              <w:ind w:right="124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5355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Мероприятие (результат): </w:t>
            </w:r>
            <w:r w:rsidRPr="0075355E">
              <w:rPr>
                <w:rFonts w:ascii="PT Astra Serif" w:hAnsi="PT Astra Serif"/>
                <w:sz w:val="28"/>
                <w:szCs w:val="24"/>
              </w:rPr>
              <w:t xml:space="preserve">Обеспечение сохранности историко-культурного наследия </w:t>
            </w:r>
            <w:r w:rsidRPr="0075355E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161" w14:textId="7881CC75" w:rsidR="0066577B" w:rsidRPr="0029475C" w:rsidRDefault="0029475C" w:rsidP="0066577B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5</w:t>
            </w:r>
            <w:r w:rsidR="007F08FD">
              <w:rPr>
                <w:rFonts w:ascii="PT Astra Serif" w:hAnsi="PT Astra Serif"/>
                <w:sz w:val="28"/>
                <w:szCs w:val="28"/>
              </w:rPr>
              <w:t>4</w:t>
            </w:r>
            <w:r w:rsidRPr="0029475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8D1" w14:textId="51633E8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4B4" w14:textId="59768E05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1D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301BD" w14:textId="3FCE66F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8</w:t>
            </w:r>
            <w:r w:rsidR="0029475C" w:rsidRPr="0029475C">
              <w:rPr>
                <w:rFonts w:ascii="PT Astra Serif" w:hAnsi="PT Astra Serif"/>
                <w:sz w:val="28"/>
                <w:szCs w:val="28"/>
              </w:rPr>
              <w:t>0</w:t>
            </w:r>
            <w:r w:rsidRPr="0029475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6577B" w:rsidRPr="0029475C" w14:paraId="6A859004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49E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922" w14:textId="23A3DD8A" w:rsidR="0066577B" w:rsidRPr="0029475C" w:rsidRDefault="0029475C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5</w:t>
            </w:r>
            <w:r w:rsidR="007F08FD">
              <w:rPr>
                <w:rFonts w:ascii="PT Astra Serif" w:hAnsi="PT Astra Serif"/>
                <w:sz w:val="28"/>
                <w:szCs w:val="28"/>
              </w:rPr>
              <w:t>4</w:t>
            </w:r>
            <w:r w:rsidRPr="0029475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13B" w14:textId="163BADF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324" w14:textId="0777617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CB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EF2CE" w14:textId="7897E421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8</w:t>
            </w:r>
            <w:r w:rsidR="0029475C" w:rsidRPr="0029475C">
              <w:rPr>
                <w:rFonts w:ascii="PT Astra Serif" w:hAnsi="PT Astra Serif"/>
                <w:sz w:val="28"/>
                <w:szCs w:val="28"/>
              </w:rPr>
              <w:t>0</w:t>
            </w:r>
            <w:r w:rsidRPr="0029475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6577B" w:rsidRPr="0029475C" w14:paraId="5D5AB6BE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8B9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0E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E7D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E0E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77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94AE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9CBE425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8790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8C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858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53A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0D1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F3E74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4CEF9101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50E2" w14:textId="77777777" w:rsidR="0066577B" w:rsidRPr="00314E3C" w:rsidRDefault="0066577B" w:rsidP="00C726D6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81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9F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9E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BB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3031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98966A2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6E9" w14:textId="6FE4904D" w:rsidR="0066577B" w:rsidRPr="0003734A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CE18EC">
              <w:rPr>
                <w:rFonts w:ascii="PT Astra Serif" w:hAnsi="PT Astra Serif"/>
                <w:sz w:val="28"/>
                <w:szCs w:val="28"/>
              </w:rPr>
              <w:t xml:space="preserve">2.Комплекс процессных мероприятий: </w:t>
            </w:r>
            <w:r w:rsidRPr="0066577B">
              <w:rPr>
                <w:rFonts w:ascii="PT Astra Serif" w:eastAsia="Calibri" w:hAnsi="PT Astra Serif"/>
                <w:sz w:val="28"/>
                <w:lang w:eastAsia="en-US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 в</w:t>
            </w:r>
            <w:r w:rsidRPr="00CE18EC">
              <w:rPr>
                <w:rFonts w:ascii="PT Astra Serif" w:hAnsi="PT Astra Serif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6CB" w14:textId="45FCF781" w:rsidR="0066577B" w:rsidRPr="0029475C" w:rsidRDefault="0029475C" w:rsidP="0066577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7F08FD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DAD" w14:textId="77777777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C46EF9" w14:textId="01AC2099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266" w14:textId="77777777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79F997D" w14:textId="42F048B1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2D7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9AEF3" w14:textId="0771AAB1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29475C" w14:paraId="136D12A7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432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8DB" w14:textId="3BD64DDD" w:rsidR="0066577B" w:rsidRPr="0029475C" w:rsidRDefault="0029475C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7F08FD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979" w14:textId="29697594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741" w14:textId="378FC03B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71C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4404" w14:textId="64084E4F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29475C" w14:paraId="3ED5878F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D8C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0E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82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9D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3C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4DBE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37C1C023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3D7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F3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9F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C63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2C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E9AB3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41D61A1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2FA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681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9D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BF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25C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9736A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912865F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FF5" w14:textId="7B11677E" w:rsidR="0066577B" w:rsidRPr="00463146" w:rsidRDefault="0066577B" w:rsidP="00C726D6">
            <w:pPr>
              <w:ind w:right="124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  <w:proofErr w:type="gramStart"/>
            <w:r w:rsidR="0075355E">
              <w:rPr>
                <w:rFonts w:ascii="PT Astra Serif" w:hAnsi="PT Astra Serif"/>
                <w:sz w:val="28"/>
                <w:szCs w:val="28"/>
              </w:rPr>
              <w:t>2.</w:t>
            </w:r>
            <w:r w:rsidRPr="00314E3C">
              <w:rPr>
                <w:rFonts w:ascii="PT Astra Serif" w:hAnsi="PT Astra Serif"/>
                <w:sz w:val="28"/>
                <w:szCs w:val="28"/>
              </w:rPr>
              <w:t>Мероприятие</w:t>
            </w:r>
            <w:proofErr w:type="gramEnd"/>
            <w:r w:rsidRPr="00314E3C">
              <w:rPr>
                <w:rFonts w:ascii="PT Astra Serif" w:hAnsi="PT Astra Serif"/>
                <w:sz w:val="28"/>
                <w:szCs w:val="28"/>
              </w:rPr>
              <w:t xml:space="preserve"> (результат): </w:t>
            </w:r>
            <w:r w:rsidRPr="0066577B">
              <w:rPr>
                <w:rFonts w:ascii="PT Astra Serif" w:hAnsi="PT Astra Serif"/>
                <w:sz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  <w:r w:rsidRPr="00CE18EC">
              <w:rPr>
                <w:rFonts w:ascii="PT Astra Serif" w:hAnsi="PT Astra Serif"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5918" w14:textId="739EBF8F" w:rsidR="0066577B" w:rsidRPr="0029475C" w:rsidRDefault="0029475C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7F08FD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54F" w14:textId="53D4FB8E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4E81" w14:textId="7CA482AA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666F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6734F" w14:textId="7C06E5C8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29475C" w14:paraId="48775080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133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3094" w14:textId="0EF9F20F" w:rsidR="0066577B" w:rsidRPr="0029475C" w:rsidRDefault="0029475C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7F08FD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972" w14:textId="1910F631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F6D" w14:textId="55CC5477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73D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734E" w14:textId="2FF798F1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314E3C" w14:paraId="45B9A4CA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E2F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930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7A7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D1E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D82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4C43F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314E3C" w14:paraId="7101D4D6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58B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F60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C50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9DE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D91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32728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314E3C" w14:paraId="6F75F605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57E" w14:textId="77777777" w:rsidR="0066577B" w:rsidRPr="00314E3C" w:rsidRDefault="0066577B" w:rsidP="00C726D6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2F9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291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51B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43F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C8CE5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9B5CDA9" w14:textId="4DE70554" w:rsidR="0066577B" w:rsidRPr="0029475C" w:rsidRDefault="0066577B" w:rsidP="0029475C">
      <w:pPr>
        <w:pStyle w:val="aa"/>
        <w:rPr>
          <w:rFonts w:ascii="PT Astra Serif" w:hAnsi="PT Astra Serif"/>
          <w:sz w:val="22"/>
          <w:szCs w:val="22"/>
        </w:rPr>
      </w:pPr>
      <w:r w:rsidRPr="00314E3C">
        <w:rPr>
          <w:rFonts w:ascii="PT Astra Serif" w:hAnsi="PT Astra Serif"/>
          <w:sz w:val="28"/>
          <w:szCs w:val="28"/>
          <w:vertAlign w:val="superscript"/>
        </w:rPr>
        <w:t>*</w:t>
      </w:r>
      <w:r w:rsidRPr="00314E3C">
        <w:rPr>
          <w:rFonts w:ascii="PT Astra Serif" w:hAnsi="PT Astra Serif"/>
          <w:sz w:val="28"/>
          <w:szCs w:val="28"/>
        </w:rPr>
        <w:t xml:space="preserve"> </w:t>
      </w:r>
      <w:r w:rsidRPr="0029475C">
        <w:rPr>
          <w:rFonts w:ascii="PT Astra Serif" w:hAnsi="PT Astra Serif"/>
          <w:sz w:val="22"/>
          <w:szCs w:val="22"/>
        </w:rPr>
        <w:t>В случае отсутствия финансового обеспечения за счет отдельных источников, такие источники не приводятс</w:t>
      </w:r>
      <w:r w:rsidR="0029475C">
        <w:rPr>
          <w:rFonts w:ascii="PT Astra Serif" w:hAnsi="PT Astra Serif"/>
          <w:sz w:val="22"/>
          <w:szCs w:val="22"/>
        </w:rPr>
        <w:t>я</w:t>
      </w:r>
    </w:p>
    <w:sectPr w:rsidR="0066577B" w:rsidRPr="0029475C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08AA" w14:textId="77777777" w:rsidR="00EB0EC7" w:rsidRDefault="00EB0EC7" w:rsidP="00006E18">
      <w:pPr>
        <w:spacing w:after="0" w:line="240" w:lineRule="auto"/>
      </w:pPr>
      <w:r>
        <w:separator/>
      </w:r>
    </w:p>
  </w:endnote>
  <w:endnote w:type="continuationSeparator" w:id="0">
    <w:p w14:paraId="3484E29E" w14:textId="77777777" w:rsidR="00EB0EC7" w:rsidRDefault="00EB0EC7" w:rsidP="0000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EC77" w14:textId="77777777" w:rsidR="00EB0EC7" w:rsidRDefault="00EB0EC7" w:rsidP="00006E18">
      <w:pPr>
        <w:spacing w:after="0" w:line="240" w:lineRule="auto"/>
      </w:pPr>
      <w:r>
        <w:separator/>
      </w:r>
    </w:p>
  </w:footnote>
  <w:footnote w:type="continuationSeparator" w:id="0">
    <w:p w14:paraId="4D081CA2" w14:textId="77777777" w:rsidR="00EB0EC7" w:rsidRDefault="00EB0EC7" w:rsidP="0000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4A33" w14:textId="34729500" w:rsidR="00006E18" w:rsidRPr="00006E18" w:rsidRDefault="00006E18" w:rsidP="00006E18">
    <w:pPr>
      <w:pStyle w:val="a6"/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CC4"/>
    <w:multiLevelType w:val="hybridMultilevel"/>
    <w:tmpl w:val="CF129B08"/>
    <w:lvl w:ilvl="0" w:tplc="E7EE2904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A07"/>
    <w:multiLevelType w:val="hybridMultilevel"/>
    <w:tmpl w:val="CF129B08"/>
    <w:lvl w:ilvl="0" w:tplc="E7EE2904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056961"/>
    <w:multiLevelType w:val="multilevel"/>
    <w:tmpl w:val="8E40C6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06E18"/>
    <w:rsid w:val="0001781F"/>
    <w:rsid w:val="0002466F"/>
    <w:rsid w:val="00044357"/>
    <w:rsid w:val="0006561F"/>
    <w:rsid w:val="00077B45"/>
    <w:rsid w:val="000A2736"/>
    <w:rsid w:val="000B34C8"/>
    <w:rsid w:val="000C18CA"/>
    <w:rsid w:val="000C2473"/>
    <w:rsid w:val="00196237"/>
    <w:rsid w:val="001B3318"/>
    <w:rsid w:val="00204B89"/>
    <w:rsid w:val="00254E7F"/>
    <w:rsid w:val="002649D3"/>
    <w:rsid w:val="00280869"/>
    <w:rsid w:val="0029475C"/>
    <w:rsid w:val="002A63B7"/>
    <w:rsid w:val="002D6EE3"/>
    <w:rsid w:val="002E1FE2"/>
    <w:rsid w:val="002F3E25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3D25"/>
    <w:rsid w:val="005766A5"/>
    <w:rsid w:val="005A5FDB"/>
    <w:rsid w:val="005C03A8"/>
    <w:rsid w:val="006001DF"/>
    <w:rsid w:val="00603470"/>
    <w:rsid w:val="00621007"/>
    <w:rsid w:val="00622A85"/>
    <w:rsid w:val="0063702B"/>
    <w:rsid w:val="0065179B"/>
    <w:rsid w:val="00660E3A"/>
    <w:rsid w:val="0066577B"/>
    <w:rsid w:val="006903CD"/>
    <w:rsid w:val="006A3EAE"/>
    <w:rsid w:val="006D37FD"/>
    <w:rsid w:val="006D6090"/>
    <w:rsid w:val="0075355E"/>
    <w:rsid w:val="007E72E9"/>
    <w:rsid w:val="007F08FD"/>
    <w:rsid w:val="007F3DE9"/>
    <w:rsid w:val="008173EF"/>
    <w:rsid w:val="008502F9"/>
    <w:rsid w:val="008F0E2D"/>
    <w:rsid w:val="00920E81"/>
    <w:rsid w:val="0092647C"/>
    <w:rsid w:val="00974B39"/>
    <w:rsid w:val="009A46CC"/>
    <w:rsid w:val="00A60446"/>
    <w:rsid w:val="00A826B5"/>
    <w:rsid w:val="00A85875"/>
    <w:rsid w:val="00A871B3"/>
    <w:rsid w:val="00A977F6"/>
    <w:rsid w:val="00AA3ED7"/>
    <w:rsid w:val="00B63627"/>
    <w:rsid w:val="00B82476"/>
    <w:rsid w:val="00BC171D"/>
    <w:rsid w:val="00BC77F0"/>
    <w:rsid w:val="00C241D9"/>
    <w:rsid w:val="00C34A4B"/>
    <w:rsid w:val="00C535A4"/>
    <w:rsid w:val="00C66257"/>
    <w:rsid w:val="00C76710"/>
    <w:rsid w:val="00CD02CB"/>
    <w:rsid w:val="00D24CAC"/>
    <w:rsid w:val="00D2709C"/>
    <w:rsid w:val="00D35C01"/>
    <w:rsid w:val="00D36A2C"/>
    <w:rsid w:val="00D379CE"/>
    <w:rsid w:val="00D41A30"/>
    <w:rsid w:val="00D456BF"/>
    <w:rsid w:val="00DC69A1"/>
    <w:rsid w:val="00E12A5C"/>
    <w:rsid w:val="00E16FAB"/>
    <w:rsid w:val="00E62D1F"/>
    <w:rsid w:val="00E86E82"/>
    <w:rsid w:val="00EA2671"/>
    <w:rsid w:val="00EB0EC7"/>
    <w:rsid w:val="00EE111F"/>
    <w:rsid w:val="00F45ABC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rsid w:val="000A2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A2736"/>
    <w:rPr>
      <w:rFonts w:ascii="Times New Roman" w:eastAsia="Times New Roman" w:hAnsi="Times New Roman"/>
      <w:sz w:val="32"/>
    </w:rPr>
  </w:style>
  <w:style w:type="paragraph" w:customStyle="1" w:styleId="a8">
    <w:basedOn w:val="a"/>
    <w:next w:val="a9"/>
    <w:uiPriority w:val="99"/>
    <w:unhideWhenUsed/>
    <w:rsid w:val="00C76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76710"/>
    <w:rPr>
      <w:rFonts w:ascii="Times New Roman" w:hAnsi="Times New Roman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7E72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7E72E9"/>
    <w:rPr>
      <w:color w:val="106BBE"/>
    </w:rPr>
  </w:style>
  <w:style w:type="paragraph" w:styleId="ac">
    <w:name w:val="footer"/>
    <w:basedOn w:val="a"/>
    <w:link w:val="ad"/>
    <w:uiPriority w:val="99"/>
    <w:unhideWhenUsed/>
    <w:rsid w:val="0000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E18"/>
    <w:rPr>
      <w:sz w:val="22"/>
      <w:szCs w:val="22"/>
      <w:lang w:eastAsia="en-US"/>
    </w:rPr>
  </w:style>
  <w:style w:type="paragraph" w:customStyle="1" w:styleId="ae">
    <w:basedOn w:val="a"/>
    <w:next w:val="a9"/>
    <w:uiPriority w:val="99"/>
    <w:unhideWhenUsed/>
    <w:rsid w:val="00665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657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65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TREIDCOMPUTERS</cp:lastModifiedBy>
  <cp:revision>2</cp:revision>
  <cp:lastPrinted>2025-05-06T11:04:00Z</cp:lastPrinted>
  <dcterms:created xsi:type="dcterms:W3CDTF">2025-05-06T11:10:00Z</dcterms:created>
  <dcterms:modified xsi:type="dcterms:W3CDTF">2025-05-06T11:10:00Z</dcterms:modified>
</cp:coreProperties>
</file>