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47CF" w14:textId="77777777" w:rsidR="00B36269" w:rsidRPr="00B36269" w:rsidRDefault="00B36269" w:rsidP="00B36269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</w:p>
    <w:p w14:paraId="71D79D86" w14:textId="77777777" w:rsidR="00F61E30" w:rsidRDefault="00B36269" w:rsidP="00B36269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  <w:r w:rsidRPr="00B36269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</w:t>
      </w:r>
      <w:r w:rsidR="00AF00FE">
        <w:rPr>
          <w:rFonts w:ascii="Calibri" w:eastAsia="Times New Roman" w:hAnsi="Calibri" w:cs="Times New Roman"/>
          <w:lang w:eastAsia="ru-RU"/>
        </w:rPr>
        <w:t xml:space="preserve">                      </w:t>
      </w:r>
    </w:p>
    <w:p w14:paraId="77C308E6" w14:textId="77777777" w:rsidR="00F61E30" w:rsidRDefault="00F61E30" w:rsidP="00B36269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</w:p>
    <w:p w14:paraId="10395D10" w14:textId="77777777" w:rsidR="00F61E30" w:rsidRPr="00F61E30" w:rsidRDefault="00F61E30" w:rsidP="00F61E3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E3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DCD5654" wp14:editId="5975BD6A">
            <wp:extent cx="687705" cy="1031240"/>
            <wp:effectExtent l="0" t="0" r="0" b="0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TK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3EBE2" w14:textId="77777777" w:rsidR="00F61E30" w:rsidRPr="00DD7D4B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АДМИНИСТРАЦИЯ</w:t>
      </w:r>
    </w:p>
    <w:p w14:paraId="286CF201" w14:textId="77777777" w:rsidR="00F61E30" w:rsidRPr="00DD7D4B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БАРАНОВСКОГО МУНИЦИПАЛЬНОГО ОБРАЗОВАНИЯ</w:t>
      </w:r>
    </w:p>
    <w:p w14:paraId="768CCCFA" w14:textId="77777777" w:rsidR="00F61E30" w:rsidRPr="00DD7D4B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АТКАРСКОГО МУНИЦИПАЛЬНОГО РАЙОНА</w:t>
      </w:r>
    </w:p>
    <w:p w14:paraId="12A09101" w14:textId="77777777" w:rsidR="00F61E30" w:rsidRPr="00DD7D4B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САРАТОВСКОЙ ОБЛАСТИ</w:t>
      </w:r>
    </w:p>
    <w:p w14:paraId="34E78258" w14:textId="77777777" w:rsidR="00F61E30" w:rsidRPr="00DD7D4B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0803F8A" w14:textId="77777777" w:rsidR="00F61E30" w:rsidRPr="00DD7D4B" w:rsidRDefault="00F61E30" w:rsidP="00F61E30">
      <w:pPr>
        <w:shd w:val="clear" w:color="auto" w:fill="FFFFFF"/>
        <w:spacing w:after="0" w:line="240" w:lineRule="atLeast"/>
        <w:ind w:firstLine="680"/>
        <w:jc w:val="center"/>
        <w:rPr>
          <w:rFonts w:ascii="PT Astra Serif" w:eastAsia="Times New Roman" w:hAnsi="PT Astra Serif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bCs/>
          <w:color w:val="000000"/>
          <w:spacing w:val="5"/>
          <w:sz w:val="28"/>
          <w:szCs w:val="28"/>
          <w:lang w:eastAsia="ru-RU"/>
        </w:rPr>
        <w:t>ПОСТАНОВЛЕНИЕ</w:t>
      </w:r>
    </w:p>
    <w:p w14:paraId="4312553E" w14:textId="77777777" w:rsidR="00F61E30" w:rsidRPr="00DD7D4B" w:rsidRDefault="00F61E30" w:rsidP="00F61E30">
      <w:pPr>
        <w:shd w:val="clear" w:color="auto" w:fill="FFFFFF"/>
        <w:spacing w:after="0" w:line="240" w:lineRule="atLeas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763C1089" w14:textId="7647F16D" w:rsidR="00B52DA5" w:rsidRDefault="00DD7D4B" w:rsidP="00F61E30">
      <w:pPr>
        <w:shd w:val="clear" w:color="auto" w:fill="FFFFFF"/>
        <w:spacing w:after="0" w:line="240" w:lineRule="atLeast"/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От </w:t>
      </w:r>
      <w:r w:rsidR="001A2933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13 марта</w:t>
      </w:r>
      <w:r w:rsidR="00B52DA5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 </w:t>
      </w:r>
      <w:r w:rsidR="006F6752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202</w:t>
      </w:r>
      <w:r w:rsidR="001A2933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5</w:t>
      </w:r>
      <w:r w:rsidR="006F6752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 г</w:t>
      </w:r>
      <w:r w:rsidR="009A06B8" w:rsidRPr="00DD7D4B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. №</w:t>
      </w:r>
      <w:r w:rsidR="0083518A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 </w:t>
      </w:r>
      <w:r w:rsidR="001A2933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21</w:t>
      </w:r>
    </w:p>
    <w:p w14:paraId="315D09A2" w14:textId="79534DA1" w:rsidR="00F61E30" w:rsidRPr="00DD7D4B" w:rsidRDefault="00F61E30" w:rsidP="00B52DA5">
      <w:pPr>
        <w:shd w:val="clear" w:color="auto" w:fill="FFFFFF"/>
        <w:spacing w:after="0" w:line="240" w:lineRule="atLeast"/>
        <w:jc w:val="center"/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  <w:lang w:eastAsia="ru-RU"/>
        </w:rPr>
        <w:t>с.</w:t>
      </w:r>
      <w:r w:rsidR="00E95427" w:rsidRPr="00DD7D4B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DD7D4B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  <w:lang w:eastAsia="ru-RU"/>
        </w:rPr>
        <w:t>Барановка</w:t>
      </w:r>
    </w:p>
    <w:p w14:paraId="59476B16" w14:textId="77777777" w:rsidR="00F61E30" w:rsidRPr="00DD7D4B" w:rsidRDefault="00F61E30" w:rsidP="00F61E30">
      <w:pPr>
        <w:shd w:val="clear" w:color="auto" w:fill="FFFFFF"/>
        <w:spacing w:after="0" w:line="240" w:lineRule="atLeast"/>
        <w:jc w:val="center"/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</w:pPr>
    </w:p>
    <w:p w14:paraId="01F02E38" w14:textId="6BEBB3F0" w:rsidR="006F6752" w:rsidRPr="00E01D70" w:rsidRDefault="00B52DA5" w:rsidP="006F6752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присвоении адреса объекта адресации</w:t>
      </w:r>
    </w:p>
    <w:p w14:paraId="7629D04A" w14:textId="77777777" w:rsidR="006F6752" w:rsidRPr="00E01D70" w:rsidRDefault="006F6752" w:rsidP="006F6752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D28AA31" w14:textId="39A0F086" w:rsidR="006F6752" w:rsidRPr="00B573CD" w:rsidRDefault="006F6752" w:rsidP="006F6752">
      <w:pPr>
        <w:spacing w:after="0" w:line="240" w:lineRule="atLeast"/>
        <w:ind w:firstLine="567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01D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</w:t>
      </w:r>
      <w:r w:rsidR="00B52DA5">
        <w:rPr>
          <w:rFonts w:ascii="PT Astra Serif" w:eastAsia="Times New Roman" w:hAnsi="PT Astra Serif" w:cs="Times New Roman"/>
          <w:sz w:val="28"/>
          <w:szCs w:val="28"/>
          <w:lang w:eastAsia="ru-RU"/>
        </w:rPr>
        <w:t>соответствии с ФЗ РФ от 06 октября 2003 № 131 – ФЗ «Об общих принципах организации местного самоуправления в Российской Федерации», Федеральным законом от 28.12.2013 г. №443-ФЗ «О Федеральной информационной адресной системе и внесении  изменений в Федеральный закон «Об общих принципах организации местного самоуправления в Российской Федерации»,  разделом 4 Постановления  правительства РФ от 22.05.2015 года №492 «О составе сведений  об адресах, размещаемых в государственном  адресном реестре, порядке межведомственного информационного взаимодействия при ведении государственн</w:t>
      </w:r>
      <w:r w:rsidR="008925F1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B52DA5">
        <w:rPr>
          <w:rFonts w:ascii="PT Astra Serif" w:eastAsia="Times New Roman" w:hAnsi="PT Astra Serif" w:cs="Times New Roman"/>
          <w:sz w:val="28"/>
          <w:szCs w:val="28"/>
          <w:lang w:eastAsia="ru-RU"/>
        </w:rPr>
        <w:t>го адресного реестра, о внесении изменений и признании утратившими силу некоторых актов Правительства Росси</w:t>
      </w:r>
      <w:r w:rsidR="008925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йской Федерации» по итогам проведенной инвентаризации почтовых адресов населенных пунктах Барановского  муниципального образования Аткарского муниципального района Саратовской области. Приказом Минфина России от 5 ноября 2015 г. № 171п «Об утверждении Перечня элементов планировочной структуры, элементов улично – дорожной сети, элементов 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="008925F1">
        <w:rPr>
          <w:rFonts w:ascii="PT Astra Serif" w:eastAsia="Times New Roman" w:hAnsi="PT Astra Serif" w:cs="Times New Roman"/>
          <w:sz w:val="28"/>
          <w:szCs w:val="28"/>
          <w:lang w:eastAsia="ru-RU"/>
        </w:rPr>
        <w:t>адресообразующих</w:t>
      </w:r>
      <w:proofErr w:type="spellEnd"/>
      <w:r w:rsidR="008925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элементов, Постановлением Правительства РФ от 19.11.2014 года № 1221 «Об утверждении Правил присвоения, изменения и аннулирования адресов»,  с административным регламентом предоставления муниципальной услуги «Выдача решения о присвоении, изменении</w:t>
      </w:r>
      <w:r w:rsidR="00B573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аннулировании адреса объекту адресации», утвержденным постановлением администрации</w:t>
      </w:r>
      <w:r w:rsidR="00B573CD" w:rsidRPr="00B573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573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Барановского  муниципального образования Аткарского муниципального района Саратовской области от 30 марта 2016 года №29, на основании Устава </w:t>
      </w:r>
      <w:r w:rsidR="00B573CD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Барановского  муниципального образования Аткарского муниципального района Саратовской области </w:t>
      </w:r>
      <w:r w:rsidR="008925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="00B52D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573C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ПОСТАНОВЛЯЕТ:</w:t>
      </w:r>
    </w:p>
    <w:p w14:paraId="0C98F750" w14:textId="5CF55C5D" w:rsidR="006F6752" w:rsidRDefault="00B573CD" w:rsidP="006F6752">
      <w:pPr>
        <w:pStyle w:val="a5"/>
        <w:numPr>
          <w:ilvl w:val="0"/>
          <w:numId w:val="1"/>
        </w:numPr>
        <w:spacing w:after="0" w:line="240" w:lineRule="atLeast"/>
        <w:ind w:left="567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Hlk185504281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Присвоить </w:t>
      </w:r>
      <w:r w:rsidR="007418F5">
        <w:rPr>
          <w:rFonts w:ascii="PT Astra Serif" w:eastAsia="Times New Roman" w:hAnsi="PT Astra Serif" w:cs="Times New Roman"/>
          <w:sz w:val="28"/>
          <w:szCs w:val="28"/>
          <w:lang w:eastAsia="ru-RU"/>
        </w:rPr>
        <w:t>объектам недвижимости:</w:t>
      </w:r>
    </w:p>
    <w:p w14:paraId="07FE3707" w14:textId="77777777" w:rsidR="001A2933" w:rsidRDefault="007418F5" w:rsidP="001A2933">
      <w:pPr>
        <w:spacing w:after="0" w:line="240" w:lineRule="atLeast"/>
        <w:ind w:left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жилому дому, общей площадью </w:t>
      </w:r>
      <w:r w:rsidR="001A2933">
        <w:rPr>
          <w:rFonts w:ascii="PT Astra Serif" w:eastAsia="Times New Roman" w:hAnsi="PT Astra Serif" w:cs="Times New Roman"/>
          <w:sz w:val="28"/>
          <w:szCs w:val="28"/>
          <w:lang w:eastAsia="ru-RU"/>
        </w:rPr>
        <w:t>66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кв.м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., с кадастровым номером </w:t>
      </w:r>
      <w:hyperlink r:id="rId6" w:tgtFrame="_blank" w:history="1">
        <w:r w:rsidRPr="007418F5">
          <w:rPr>
            <w:rStyle w:val="a7"/>
            <w:rFonts w:ascii="PT Astra Serif" w:hAnsi="PT Astra Serif" w:cs="Helvetica"/>
            <w:color w:val="auto"/>
            <w:sz w:val="28"/>
            <w:szCs w:val="28"/>
            <w:u w:val="none"/>
            <w:shd w:val="clear" w:color="auto" w:fill="FFFFFF"/>
          </w:rPr>
          <w:t>64:03:0202</w:t>
        </w:r>
        <w:r w:rsidR="001A2933">
          <w:rPr>
            <w:rStyle w:val="a7"/>
            <w:rFonts w:ascii="PT Astra Serif" w:hAnsi="PT Astra Serif" w:cs="Helvetica"/>
            <w:color w:val="auto"/>
            <w:sz w:val="28"/>
            <w:szCs w:val="28"/>
            <w:u w:val="none"/>
            <w:shd w:val="clear" w:color="auto" w:fill="FFFFFF"/>
          </w:rPr>
          <w:t>14</w:t>
        </w:r>
        <w:r w:rsidRPr="007418F5">
          <w:rPr>
            <w:rStyle w:val="a7"/>
            <w:rFonts w:ascii="PT Astra Serif" w:hAnsi="PT Astra Serif" w:cs="Helvetica"/>
            <w:color w:val="auto"/>
            <w:sz w:val="28"/>
            <w:szCs w:val="28"/>
            <w:u w:val="none"/>
            <w:shd w:val="clear" w:color="auto" w:fill="FFFFFF"/>
          </w:rPr>
          <w:t>:</w:t>
        </w:r>
        <w:r w:rsidR="001A2933">
          <w:rPr>
            <w:rStyle w:val="a7"/>
            <w:rFonts w:ascii="PT Astra Serif" w:hAnsi="PT Astra Serif" w:cs="Helvetica"/>
            <w:color w:val="auto"/>
            <w:sz w:val="28"/>
            <w:szCs w:val="28"/>
            <w:u w:val="none"/>
            <w:shd w:val="clear" w:color="auto" w:fill="FFFFFF"/>
          </w:rPr>
          <w:t>730</w:t>
        </w:r>
      </w:hyperlink>
      <w:r>
        <w:rPr>
          <w:rStyle w:val="a7"/>
          <w:rFonts w:ascii="PT Astra Serif" w:hAnsi="PT Astra Serif" w:cs="Helvetica"/>
          <w:color w:val="auto"/>
          <w:sz w:val="28"/>
          <w:szCs w:val="28"/>
          <w:u w:val="none"/>
          <w:shd w:val="clear" w:color="auto" w:fill="FFFFFF"/>
        </w:rPr>
        <w:t xml:space="preserve">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местоположение: Российская Федерация, Саратовская область, Аткарский муниципальный район, </w:t>
      </w:r>
      <w:r>
        <w:rPr>
          <w:rStyle w:val="fontstyle01"/>
        </w:rPr>
        <w:t>Барановское сельское поселение,</w:t>
      </w:r>
      <w: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с. Барановка, улица </w:t>
      </w:r>
      <w:r w:rsidR="001A2933">
        <w:rPr>
          <w:rFonts w:ascii="PT Astra Serif" w:eastAsia="Times New Roman" w:hAnsi="PT Astra Serif" w:cs="Times New Roman"/>
          <w:sz w:val="28"/>
          <w:szCs w:val="28"/>
          <w:lang w:eastAsia="ru-RU"/>
        </w:rPr>
        <w:t>Молодежная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дом </w:t>
      </w:r>
      <w:r w:rsidR="001A29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6 квартира 2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следующий адрес: Российская Федерация, Саратовская область, Аткарский муниципальный район, </w:t>
      </w:r>
      <w:r>
        <w:rPr>
          <w:rStyle w:val="fontstyle01"/>
        </w:rPr>
        <w:t>Барановское сельское поселение,</w:t>
      </w:r>
      <w: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с. Барановка, улица </w:t>
      </w:r>
      <w:r w:rsidR="001A2933">
        <w:rPr>
          <w:rFonts w:ascii="PT Astra Serif" w:eastAsia="Times New Roman" w:hAnsi="PT Astra Serif" w:cs="Times New Roman"/>
          <w:sz w:val="28"/>
          <w:szCs w:val="28"/>
          <w:lang w:eastAsia="ru-RU"/>
        </w:rPr>
        <w:t>Молодежная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bookmarkEnd w:id="0"/>
      <w:r w:rsidR="001A2933" w:rsidRPr="001A2933">
        <w:rPr>
          <w:rFonts w:ascii="PT Astra Serif" w:eastAsia="Times New Roman" w:hAnsi="PT Astra Serif" w:cs="Times New Roman"/>
          <w:sz w:val="28"/>
          <w:szCs w:val="28"/>
          <w:lang w:eastAsia="ru-RU"/>
        </w:rPr>
        <w:t>дом 6 квартира 2</w:t>
      </w:r>
      <w:r w:rsidR="001A293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1A2933" w:rsidRPr="001A29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="006F67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</w:t>
      </w:r>
    </w:p>
    <w:p w14:paraId="47B37553" w14:textId="3E240C72" w:rsidR="006F6752" w:rsidRPr="00E01D70" w:rsidRDefault="00B573CD" w:rsidP="001A2933">
      <w:pPr>
        <w:spacing w:after="0" w:line="240" w:lineRule="atLeast"/>
        <w:ind w:left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F675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6F6752" w:rsidRPr="007009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</w:t>
      </w:r>
      <w:r w:rsidR="006F6752" w:rsidRPr="0070099B">
        <w:rPr>
          <w:rFonts w:ascii="PT Astra Serif" w:eastAsia="Times New Roman" w:hAnsi="PT Astra Serif" w:cs="Times New Roman"/>
          <w:sz w:val="28"/>
          <w:szCs w:val="28"/>
          <w:lang w:eastAsia="ru-RU"/>
        </w:rPr>
        <w:t>остановление вступает в силу со дня его подписания.</w:t>
      </w:r>
    </w:p>
    <w:p w14:paraId="4AA8CA64" w14:textId="77777777" w:rsidR="006F6752" w:rsidRPr="00E01D70" w:rsidRDefault="006F6752" w:rsidP="006F6752">
      <w:pPr>
        <w:spacing w:after="0" w:line="24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6944FB" w14:textId="77777777" w:rsidR="006F6752" w:rsidRPr="00E01D70" w:rsidRDefault="006F6752" w:rsidP="006F6752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Глава Барановского</w:t>
      </w:r>
    </w:p>
    <w:p w14:paraId="0988252F" w14:textId="17C42B4E" w:rsidR="006F6752" w:rsidRPr="00E01D70" w:rsidRDefault="006F6752" w:rsidP="006F6752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6F6752" w:rsidRPr="00E01D70" w:rsidSect="00B573CD">
          <w:pgSz w:w="11906" w:h="17063"/>
          <w:pgMar w:top="1134" w:right="851" w:bottom="1134" w:left="1134" w:header="709" w:footer="709" w:gutter="0"/>
          <w:cols w:space="708"/>
          <w:docGrid w:linePitch="360"/>
        </w:sectPr>
      </w:pPr>
      <w:r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</w:t>
      </w:r>
      <w:r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  <w:t xml:space="preserve">         С.А. Сух</w:t>
      </w:r>
      <w:r w:rsidR="007418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ов</w:t>
      </w:r>
    </w:p>
    <w:p w14:paraId="1DAA14D8" w14:textId="5048F8A9" w:rsidR="00B573CD" w:rsidRDefault="00B573CD" w:rsidP="0083518A">
      <w:pPr>
        <w:spacing w:after="0" w:line="240" w:lineRule="atLeast"/>
        <w:ind w:right="110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B573CD" w:rsidSect="00B573CD">
          <w:pgSz w:w="11906" w:h="17063"/>
          <w:pgMar w:top="1134" w:right="851" w:bottom="1134" w:left="1134" w:header="708" w:footer="708" w:gutter="0"/>
          <w:cols w:space="708"/>
          <w:docGrid w:linePitch="360"/>
        </w:sectPr>
      </w:pPr>
    </w:p>
    <w:p w14:paraId="4355CE04" w14:textId="77777777" w:rsidR="00F61E30" w:rsidRPr="00DD7D4B" w:rsidRDefault="00F61E30" w:rsidP="00E6673A">
      <w:pPr>
        <w:rPr>
          <w:rFonts w:ascii="PT Astra Serif" w:hAnsi="PT Astra Serif"/>
          <w:sz w:val="28"/>
          <w:szCs w:val="28"/>
        </w:rPr>
      </w:pPr>
    </w:p>
    <w:sectPr w:rsidR="00F61E30" w:rsidRPr="00DD7D4B" w:rsidSect="00B573CD">
      <w:pgSz w:w="11906" w:h="17063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68F7"/>
    <w:multiLevelType w:val="hybridMultilevel"/>
    <w:tmpl w:val="4D703DC0"/>
    <w:lvl w:ilvl="0" w:tplc="DAF458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69"/>
    <w:rsid w:val="000159B0"/>
    <w:rsid w:val="00043BF7"/>
    <w:rsid w:val="000F15B5"/>
    <w:rsid w:val="00107EF9"/>
    <w:rsid w:val="001A2933"/>
    <w:rsid w:val="00204681"/>
    <w:rsid w:val="0025397E"/>
    <w:rsid w:val="002F7434"/>
    <w:rsid w:val="00327C2B"/>
    <w:rsid w:val="00330FA0"/>
    <w:rsid w:val="00343104"/>
    <w:rsid w:val="003B6E7A"/>
    <w:rsid w:val="005C749F"/>
    <w:rsid w:val="0066273B"/>
    <w:rsid w:val="00697DDD"/>
    <w:rsid w:val="006F6752"/>
    <w:rsid w:val="00716FC7"/>
    <w:rsid w:val="00720A4A"/>
    <w:rsid w:val="007418F5"/>
    <w:rsid w:val="007B5BFC"/>
    <w:rsid w:val="0083518A"/>
    <w:rsid w:val="008925F1"/>
    <w:rsid w:val="008B192E"/>
    <w:rsid w:val="008B73FD"/>
    <w:rsid w:val="009A06B8"/>
    <w:rsid w:val="009A38A4"/>
    <w:rsid w:val="009C7CAC"/>
    <w:rsid w:val="009F2099"/>
    <w:rsid w:val="00A34C90"/>
    <w:rsid w:val="00AF00FE"/>
    <w:rsid w:val="00B36269"/>
    <w:rsid w:val="00B36C9F"/>
    <w:rsid w:val="00B52DA5"/>
    <w:rsid w:val="00B573CD"/>
    <w:rsid w:val="00B9206B"/>
    <w:rsid w:val="00C656C5"/>
    <w:rsid w:val="00C92F9C"/>
    <w:rsid w:val="00C9615E"/>
    <w:rsid w:val="00D036DE"/>
    <w:rsid w:val="00D83DE1"/>
    <w:rsid w:val="00DD7D4B"/>
    <w:rsid w:val="00E6673A"/>
    <w:rsid w:val="00E77DBD"/>
    <w:rsid w:val="00E95427"/>
    <w:rsid w:val="00F61E30"/>
    <w:rsid w:val="00FD70E9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C558"/>
  <w15:docId w15:val="{A1DD1C1E-29DF-4F94-A795-67762C0F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E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6752"/>
    <w:pPr>
      <w:ind w:left="720"/>
      <w:contextualSpacing/>
    </w:pPr>
  </w:style>
  <w:style w:type="character" w:styleId="a6">
    <w:name w:val="Strong"/>
    <w:basedOn w:val="a0"/>
    <w:uiPriority w:val="22"/>
    <w:qFormat/>
    <w:rsid w:val="0083518A"/>
    <w:rPr>
      <w:b/>
      <w:bCs/>
    </w:rPr>
  </w:style>
  <w:style w:type="character" w:styleId="a7">
    <w:name w:val="Hyperlink"/>
    <w:basedOn w:val="a0"/>
    <w:uiPriority w:val="99"/>
    <w:semiHidden/>
    <w:unhideWhenUsed/>
    <w:rsid w:val="0083518A"/>
    <w:rPr>
      <w:color w:val="0000FF"/>
      <w:u w:val="single"/>
    </w:rPr>
  </w:style>
  <w:style w:type="character" w:customStyle="1" w:styleId="fontstyle01">
    <w:name w:val="fontstyle01"/>
    <w:basedOn w:val="a0"/>
    <w:rsid w:val="0066273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ru/reestr?egrp=64:03:020221: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TREIDCOMPUTERS</cp:lastModifiedBy>
  <cp:revision>2</cp:revision>
  <cp:lastPrinted>2024-12-19T08:25:00Z</cp:lastPrinted>
  <dcterms:created xsi:type="dcterms:W3CDTF">2025-03-13T05:43:00Z</dcterms:created>
  <dcterms:modified xsi:type="dcterms:W3CDTF">2025-03-13T05:43:00Z</dcterms:modified>
</cp:coreProperties>
</file>