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42A9" w:rsidRPr="006642A9" w14:paraId="589D3041" w14:textId="77777777" w:rsidTr="00C460CA">
        <w:trPr>
          <w:trHeight w:val="3119"/>
        </w:trPr>
        <w:tc>
          <w:tcPr>
            <w:tcW w:w="9639" w:type="dxa"/>
          </w:tcPr>
          <w:p w14:paraId="2931A159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     </w:t>
            </w:r>
            <w:r w:rsidRPr="006642A9">
              <w:rPr>
                <w:rFonts w:ascii="PT Astra Serif" w:eastAsia="Calibri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3E715871" wp14:editId="1D5ACFCE">
                  <wp:extent cx="675640" cy="101790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14:paraId="700797AA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  <w:p w14:paraId="6E5247C5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      АДМИНИСТРАЦИЯ</w:t>
            </w:r>
          </w:p>
          <w:p w14:paraId="659849E0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БАРАНОВСКОГО МУНИЦИПАЛЬНОГО ОБРАЗОВАНИЯ</w:t>
            </w:r>
          </w:p>
          <w:p w14:paraId="1E56F337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  АТКАРСКОГО МУНИЦИПАЛЬНОГО РАЙОНА</w:t>
            </w:r>
          </w:p>
          <w:p w14:paraId="08BD3A7C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       САРАТОВСКОЙ ОБЛАСТИ</w:t>
            </w:r>
          </w:p>
          <w:p w14:paraId="5E794EAF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  <w:p w14:paraId="6ECC6CC8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6642A9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14:paraId="3376335C" w14:textId="77777777" w:rsidR="006642A9" w:rsidRPr="006642A9" w:rsidRDefault="006642A9" w:rsidP="006642A9">
            <w:pPr>
              <w:widowControl w:val="0"/>
              <w:autoSpaceDE w:val="0"/>
              <w:autoSpaceDN w:val="0"/>
              <w:spacing w:after="0" w:line="240" w:lineRule="auto"/>
              <w:ind w:right="424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bookmarkStart w:id="0" w:name="_GoBack"/>
    <w:p w14:paraId="215113AB" w14:textId="77777777" w:rsidR="006642A9" w:rsidRPr="006642A9" w:rsidRDefault="006642A9" w:rsidP="006642A9">
      <w:pPr>
        <w:widowControl w:val="0"/>
        <w:autoSpaceDE w:val="0"/>
        <w:autoSpaceDN w:val="0"/>
        <w:spacing w:after="0" w:line="240" w:lineRule="auto"/>
        <w:ind w:right="850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6642A9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E2C2C4" wp14:editId="7956A421">
                <wp:simplePos x="0" y="0"/>
                <wp:positionH relativeFrom="column">
                  <wp:posOffset>1844040</wp:posOffset>
                </wp:positionH>
                <wp:positionV relativeFrom="paragraph">
                  <wp:posOffset>189865</wp:posOffset>
                </wp:positionV>
                <wp:extent cx="548640" cy="0"/>
                <wp:effectExtent l="9525" t="12700" r="13335" b="63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87A668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4.95pt" to="188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" o:allowincell="f"/>
            </w:pict>
          </mc:Fallback>
        </mc:AlternateContent>
      </w:r>
      <w:r w:rsidRPr="006642A9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E37868" wp14:editId="308EEF58">
                <wp:simplePos x="0" y="0"/>
                <wp:positionH relativeFrom="column">
                  <wp:posOffset>198120</wp:posOffset>
                </wp:positionH>
                <wp:positionV relativeFrom="paragraph">
                  <wp:posOffset>180340</wp:posOffset>
                </wp:positionV>
                <wp:extent cx="1463040" cy="0"/>
                <wp:effectExtent l="11430" t="12700" r="11430" b="63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24DDB2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14.2pt" to="13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EowAEAAGoDAAAOAAAAZHJzL2Uyb0RvYy54bWysU02P2yAQvVfqf0DcGztpdtV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" o:allowincell="f"/>
            </w:pict>
          </mc:Fallback>
        </mc:AlternateContent>
      </w:r>
      <w:r w:rsidRPr="006642A9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От 04 июня 2024 г.       № 35  </w:t>
      </w:r>
    </w:p>
    <w:p w14:paraId="3E6C49BC" w14:textId="77777777" w:rsidR="006642A9" w:rsidRPr="006642A9" w:rsidRDefault="006642A9" w:rsidP="006642A9">
      <w:pPr>
        <w:widowControl w:val="0"/>
        <w:autoSpaceDE w:val="0"/>
        <w:autoSpaceDN w:val="0"/>
        <w:spacing w:after="0" w:line="240" w:lineRule="auto"/>
        <w:ind w:right="3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6642A9">
        <w:rPr>
          <w:rFonts w:ascii="PT Astra Serif" w:eastAsia="Calibri" w:hAnsi="PT Astra Serif" w:cs="Times New Roman"/>
          <w:sz w:val="28"/>
          <w:szCs w:val="28"/>
        </w:rPr>
        <w:t>с. Барановка</w:t>
      </w:r>
    </w:p>
    <w:p w14:paraId="5B557721" w14:textId="77777777" w:rsidR="006642A9" w:rsidRPr="006642A9" w:rsidRDefault="006642A9" w:rsidP="006642A9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54CDA54B" w14:textId="3C94FF03" w:rsidR="006642A9" w:rsidRPr="006642A9" w:rsidRDefault="009737E9" w:rsidP="00664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  <w:t xml:space="preserve">  об отмене постановления</w:t>
      </w:r>
    </w:p>
    <w:p w14:paraId="704B1B7D" w14:textId="77777777" w:rsidR="006642A9" w:rsidRPr="006642A9" w:rsidRDefault="006642A9" w:rsidP="00664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</w:pPr>
      <w:bookmarkStart w:id="1" w:name="_Hlk171328518"/>
      <w:r w:rsidRPr="006642A9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  <w:t xml:space="preserve">от 25.07.2022г. №30 «Об утверждении порядка разработки, </w:t>
      </w:r>
    </w:p>
    <w:p w14:paraId="0C6A842C" w14:textId="77777777" w:rsidR="006642A9" w:rsidRPr="006642A9" w:rsidRDefault="006642A9" w:rsidP="00664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</w:pPr>
      <w:r w:rsidRPr="006642A9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  <w:t>утверждения и реализации ведомственных целевых программ администрации Барановского муниципального образования,</w:t>
      </w:r>
    </w:p>
    <w:p w14:paraId="6D5D45E7" w14:textId="77777777" w:rsidR="006642A9" w:rsidRPr="006642A9" w:rsidRDefault="006642A9" w:rsidP="006642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</w:pPr>
      <w:r w:rsidRPr="006642A9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shd w:val="clear" w:color="auto" w:fill="FFFFFF"/>
          <w:lang w:eastAsia="ru-RU" w:bidi="ru-RU"/>
        </w:rPr>
        <w:t xml:space="preserve"> и оценке эффективности их реализации» </w:t>
      </w:r>
      <w:bookmarkEnd w:id="0"/>
    </w:p>
    <w:bookmarkEnd w:id="1"/>
    <w:p w14:paraId="2E4F986B" w14:textId="77777777" w:rsidR="006642A9" w:rsidRPr="006642A9" w:rsidRDefault="006642A9" w:rsidP="00664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E97111F" w14:textId="1DC5585F" w:rsidR="006642A9" w:rsidRPr="006642A9" w:rsidRDefault="006642A9" w:rsidP="006642A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642A9">
        <w:rPr>
          <w:rFonts w:ascii="PT Astra Serif" w:eastAsia="Calibri" w:hAnsi="PT Astra Serif" w:cs="Times New Roman"/>
          <w:sz w:val="28"/>
          <w:szCs w:val="28"/>
        </w:rPr>
        <w:t xml:space="preserve">В соответствии со статьей </w:t>
      </w:r>
      <w:r w:rsidR="006131C2">
        <w:rPr>
          <w:rFonts w:ascii="PT Astra Serif" w:eastAsia="Calibri" w:hAnsi="PT Astra Serif" w:cs="Times New Roman"/>
          <w:sz w:val="28"/>
          <w:szCs w:val="28"/>
        </w:rPr>
        <w:t>№</w:t>
      </w:r>
      <w:r w:rsidR="0020655B">
        <w:rPr>
          <w:rFonts w:ascii="PT Astra Serif" w:eastAsia="Calibri" w:hAnsi="PT Astra Serif" w:cs="Times New Roman"/>
          <w:sz w:val="28"/>
          <w:szCs w:val="28"/>
        </w:rPr>
        <w:t>179.3</w:t>
      </w:r>
      <w:r w:rsidRPr="006642A9">
        <w:rPr>
          <w:rFonts w:ascii="PT Astra Serif" w:eastAsia="Calibri" w:hAnsi="PT Astra Serif" w:cs="Times New Roman"/>
          <w:sz w:val="28"/>
          <w:szCs w:val="28"/>
        </w:rPr>
        <w:t xml:space="preserve"> Бюджетного кодекса Российской Федерации администрация Барановского муниципального образования ПОСТАНОВЛЯЕТ:</w:t>
      </w:r>
    </w:p>
    <w:p w14:paraId="5A86B178" w14:textId="22C5B536" w:rsidR="009737E9" w:rsidRPr="009737E9" w:rsidRDefault="006642A9" w:rsidP="009737E9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 w:bidi="ru-RU"/>
        </w:rPr>
      </w:pPr>
      <w:r w:rsidRPr="006642A9">
        <w:rPr>
          <w:rFonts w:ascii="PT Astra Serif" w:eastAsia="Times New Roman" w:hAnsi="PT Astra Serif" w:cs="Times New Roman"/>
          <w:color w:val="26282F"/>
          <w:sz w:val="28"/>
          <w:szCs w:val="28"/>
          <w:lang w:eastAsia="ru-RU"/>
        </w:rPr>
        <w:t xml:space="preserve">1. </w:t>
      </w:r>
      <w:r w:rsidR="009737E9">
        <w:rPr>
          <w:rFonts w:ascii="PT Astra Serif" w:eastAsia="Times New Roman" w:hAnsi="PT Astra Serif" w:cs="Times New Roman"/>
          <w:color w:val="26282F"/>
          <w:sz w:val="28"/>
          <w:szCs w:val="28"/>
          <w:lang w:eastAsia="ru-RU" w:bidi="ru-RU"/>
        </w:rPr>
        <w:t xml:space="preserve"> Отменить постановление </w:t>
      </w:r>
      <w:r w:rsidR="009737E9" w:rsidRPr="009737E9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 w:bidi="ru-RU"/>
        </w:rPr>
        <w:t xml:space="preserve">от 25.07.2022г. №30 «Об утверждении порядка разработки, утверждения и реализации ведомственных целевых программ администрации Барановского муниципального образования, и оценке эффективности их реализации» </w:t>
      </w:r>
    </w:p>
    <w:p w14:paraId="76C4A80D" w14:textId="7C5339CF" w:rsidR="006642A9" w:rsidRPr="006642A9" w:rsidRDefault="006642A9" w:rsidP="009737E9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</w:p>
    <w:p w14:paraId="716FE379" w14:textId="77777777" w:rsidR="006642A9" w:rsidRPr="006642A9" w:rsidRDefault="006642A9" w:rsidP="006642A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42A9">
        <w:rPr>
          <w:rFonts w:ascii="PT Astra Serif" w:eastAsia="Calibri" w:hAnsi="PT Astra Serif" w:cs="Times New Roman"/>
          <w:sz w:val="24"/>
          <w:szCs w:val="24"/>
        </w:rPr>
        <w:t>3. Обнародовать настоящее постановление в местах обнародования муниципальных правовых актов.</w:t>
      </w:r>
    </w:p>
    <w:p w14:paraId="1A326A6C" w14:textId="40CF019A" w:rsidR="006642A9" w:rsidRPr="006642A9" w:rsidRDefault="006642A9" w:rsidP="006642A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42A9">
        <w:rPr>
          <w:rFonts w:ascii="PT Astra Serif" w:eastAsia="Calibri" w:hAnsi="PT Astra Serif" w:cs="Times New Roman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1B298109" w14:textId="77777777" w:rsidR="006642A9" w:rsidRPr="006642A9" w:rsidRDefault="006642A9" w:rsidP="006642A9">
      <w:pPr>
        <w:spacing w:before="100" w:after="10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642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2247FAE8" w14:textId="77777777" w:rsidR="006642A9" w:rsidRPr="006642A9" w:rsidRDefault="006642A9" w:rsidP="006642A9">
      <w:pPr>
        <w:spacing w:before="100" w:after="10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642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                               С.А. Сухов</w:t>
      </w:r>
    </w:p>
    <w:p w14:paraId="161CF3D5" w14:textId="77777777" w:rsidR="00F35515" w:rsidRDefault="008D27EC"/>
    <w:sectPr w:rsidR="00F3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9"/>
    <w:rsid w:val="00055736"/>
    <w:rsid w:val="0020655B"/>
    <w:rsid w:val="0050212D"/>
    <w:rsid w:val="006131C2"/>
    <w:rsid w:val="006642A9"/>
    <w:rsid w:val="008D27EC"/>
    <w:rsid w:val="009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4E1"/>
  <w15:chartTrackingRefBased/>
  <w15:docId w15:val="{72AACEF0-D6D0-4B36-881C-FCB918E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2024-07-05T11:12:00Z</cp:lastPrinted>
  <dcterms:created xsi:type="dcterms:W3CDTF">2024-07-25T12:24:00Z</dcterms:created>
  <dcterms:modified xsi:type="dcterms:W3CDTF">2024-07-25T12:24:00Z</dcterms:modified>
</cp:coreProperties>
</file>