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C7B3D" w:rsidRPr="008022BD" w14:paraId="0C764634" w14:textId="77777777" w:rsidTr="00767FA6">
        <w:trPr>
          <w:trHeight w:val="3119"/>
        </w:trPr>
        <w:tc>
          <w:tcPr>
            <w:tcW w:w="9639" w:type="dxa"/>
          </w:tcPr>
          <w:p w14:paraId="12F458AB" w14:textId="624FB11A" w:rsidR="00AC7B3D" w:rsidRPr="008022BD" w:rsidRDefault="00AC7B3D" w:rsidP="00767FA6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8022BD"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 wp14:anchorId="0D01A3C4" wp14:editId="32397BD0">
                  <wp:extent cx="685800" cy="10344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A5005" w14:textId="77777777" w:rsidR="00AC7B3D" w:rsidRPr="008022BD" w:rsidRDefault="00AC7B3D" w:rsidP="00767FA6">
            <w:pPr>
              <w:jc w:val="center"/>
              <w:rPr>
                <w:rFonts w:ascii="PT Astra Serif" w:hAnsi="PT Astra Serif"/>
                <w:b/>
                <w:sz w:val="10"/>
              </w:rPr>
            </w:pPr>
          </w:p>
          <w:p w14:paraId="17DC96A0" w14:textId="77777777" w:rsidR="00AC7B3D" w:rsidRPr="00127D52" w:rsidRDefault="00AC7B3D" w:rsidP="00767FA6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8022BD">
              <w:rPr>
                <w:rFonts w:ascii="PT Astra Serif" w:hAnsi="PT Astra Serif"/>
                <w:b/>
                <w:sz w:val="28"/>
              </w:rPr>
              <w:t xml:space="preserve">      </w:t>
            </w:r>
            <w:r w:rsidRPr="00127D52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14:paraId="048B448E" w14:textId="77777777" w:rsidR="00AC7B3D" w:rsidRPr="00127D52" w:rsidRDefault="00AC7B3D" w:rsidP="00767FA6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127D52">
              <w:rPr>
                <w:rFonts w:ascii="PT Astra Serif" w:hAnsi="PT Astra Serif"/>
                <w:b/>
                <w:sz w:val="28"/>
              </w:rPr>
              <w:t>БАРАНОВСКОГО МУНИЦИПАЛЬНОГО ОБРАЗОВАНИЯ</w:t>
            </w:r>
          </w:p>
          <w:p w14:paraId="6DD1B98D" w14:textId="77777777" w:rsidR="00AC7B3D" w:rsidRPr="00127D52" w:rsidRDefault="00AC7B3D" w:rsidP="00767FA6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127D52">
              <w:rPr>
                <w:rFonts w:ascii="PT Astra Serif" w:hAnsi="PT Astra Serif"/>
                <w:b/>
                <w:sz w:val="28"/>
              </w:rPr>
              <w:t>АТКАРСКОГО МУНИЦИПАЛЬНОГО РАЙОНА</w:t>
            </w:r>
          </w:p>
          <w:p w14:paraId="21C83862" w14:textId="77777777" w:rsidR="00AC7B3D" w:rsidRPr="008022BD" w:rsidRDefault="00AC7B3D" w:rsidP="00767FA6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127D52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14:paraId="1927B948" w14:textId="77777777" w:rsidR="00AC7B3D" w:rsidRPr="008022BD" w:rsidRDefault="00AC7B3D" w:rsidP="00767FA6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</w:p>
          <w:p w14:paraId="23FBC30B" w14:textId="77777777" w:rsidR="00AC7B3D" w:rsidRPr="008022BD" w:rsidRDefault="00AC7B3D" w:rsidP="00767FA6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8022BD">
              <w:rPr>
                <w:rFonts w:ascii="PT Astra Serif" w:hAnsi="PT Astra Serif"/>
                <w:b/>
                <w:sz w:val="28"/>
              </w:rPr>
              <w:t xml:space="preserve">        П О С Т А Н О В Л Е Н И Е</w:t>
            </w:r>
          </w:p>
        </w:tc>
      </w:tr>
    </w:tbl>
    <w:p w14:paraId="306FFE20" w14:textId="77777777" w:rsidR="00AC7B3D" w:rsidRPr="008022BD" w:rsidRDefault="00AC7B3D" w:rsidP="00AC7B3D">
      <w:pPr>
        <w:ind w:firstLine="708"/>
        <w:rPr>
          <w:rFonts w:ascii="PT Astra Serif" w:hAnsi="PT Astra Serif"/>
          <w:b/>
          <w:vertAlign w:val="superscript"/>
        </w:rPr>
      </w:pPr>
    </w:p>
    <w:p w14:paraId="5374E52B" w14:textId="5CC87389" w:rsidR="00AC7B3D" w:rsidRPr="00127D52" w:rsidRDefault="00AC7B3D" w:rsidP="00AC7B3D">
      <w:pPr>
        <w:ind w:right="850"/>
        <w:rPr>
          <w:rFonts w:ascii="PT Astra Serif" w:hAnsi="PT Astra Serif"/>
          <w:b/>
          <w:sz w:val="40"/>
          <w:u w:val="single"/>
          <w:vertAlign w:val="superscript"/>
        </w:rPr>
      </w:pPr>
      <w:r w:rsidRPr="008022BD">
        <w:rPr>
          <w:rFonts w:ascii="PT Astra Serif" w:hAnsi="PT Astra Serif"/>
          <w:b/>
          <w:noProof/>
          <w:sz w:val="36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A1CB50" wp14:editId="39B7038D">
                <wp:simplePos x="0" y="0"/>
                <wp:positionH relativeFrom="column">
                  <wp:posOffset>198120</wp:posOffset>
                </wp:positionH>
                <wp:positionV relativeFrom="paragraph">
                  <wp:posOffset>167640</wp:posOffset>
                </wp:positionV>
                <wp:extent cx="1463040" cy="0"/>
                <wp:effectExtent l="6985" t="13970" r="6350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0C32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3.2pt" to="130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" o:allowincell="f"/>
            </w:pict>
          </mc:Fallback>
        </mc:AlternateContent>
      </w:r>
      <w:r w:rsidRPr="008022BD">
        <w:rPr>
          <w:rFonts w:ascii="PT Astra Serif" w:hAnsi="PT Astra Serif"/>
          <w:b/>
          <w:sz w:val="36"/>
          <w:vertAlign w:val="superscript"/>
        </w:rPr>
        <w:t xml:space="preserve">От   </w:t>
      </w:r>
      <w:proofErr w:type="gramStart"/>
      <w:r w:rsidR="00365849">
        <w:rPr>
          <w:rFonts w:ascii="PT Astra Serif" w:hAnsi="PT Astra Serif"/>
          <w:b/>
          <w:sz w:val="36"/>
          <w:vertAlign w:val="superscript"/>
        </w:rPr>
        <w:t>30</w:t>
      </w:r>
      <w:r>
        <w:rPr>
          <w:rFonts w:ascii="PT Astra Serif" w:hAnsi="PT Astra Serif"/>
          <w:b/>
          <w:sz w:val="36"/>
          <w:vertAlign w:val="superscript"/>
        </w:rPr>
        <w:t xml:space="preserve"> </w:t>
      </w:r>
      <w:r w:rsidR="00365849">
        <w:rPr>
          <w:rFonts w:ascii="PT Astra Serif" w:hAnsi="PT Astra Serif"/>
          <w:b/>
          <w:sz w:val="36"/>
          <w:vertAlign w:val="superscript"/>
        </w:rPr>
        <w:t xml:space="preserve"> октября</w:t>
      </w:r>
      <w:proofErr w:type="gramEnd"/>
      <w:r w:rsidR="00CB3E79">
        <w:rPr>
          <w:rFonts w:ascii="PT Astra Serif" w:hAnsi="PT Astra Serif"/>
          <w:b/>
          <w:sz w:val="36"/>
          <w:vertAlign w:val="superscript"/>
        </w:rPr>
        <w:t xml:space="preserve"> </w:t>
      </w:r>
      <w:r>
        <w:rPr>
          <w:rFonts w:ascii="PT Astra Serif" w:hAnsi="PT Astra Serif"/>
          <w:b/>
          <w:sz w:val="36"/>
          <w:vertAlign w:val="superscript"/>
        </w:rPr>
        <w:t xml:space="preserve">2024 г     № </w:t>
      </w:r>
      <w:r w:rsidR="00365849">
        <w:rPr>
          <w:rFonts w:ascii="PT Astra Serif" w:hAnsi="PT Astra Serif"/>
          <w:b/>
          <w:sz w:val="36"/>
          <w:u w:val="single"/>
          <w:vertAlign w:val="superscript"/>
        </w:rPr>
        <w:t>6</w:t>
      </w:r>
      <w:r w:rsidR="003C3B2F">
        <w:rPr>
          <w:rFonts w:ascii="PT Astra Serif" w:hAnsi="PT Astra Serif"/>
          <w:b/>
          <w:sz w:val="36"/>
          <w:u w:val="single"/>
          <w:vertAlign w:val="superscript"/>
        </w:rPr>
        <w:t>7</w:t>
      </w:r>
    </w:p>
    <w:p w14:paraId="468890C4" w14:textId="77777777" w:rsidR="00AC7B3D" w:rsidRPr="008022BD" w:rsidRDefault="00AC7B3D" w:rsidP="00AC7B3D">
      <w:pPr>
        <w:ind w:firstLine="708"/>
        <w:rPr>
          <w:rFonts w:ascii="PT Astra Serif" w:hAnsi="PT Astra Serif"/>
          <w:sz w:val="40"/>
          <w:vertAlign w:val="superscript"/>
        </w:rPr>
      </w:pPr>
      <w:r w:rsidRPr="008022BD">
        <w:rPr>
          <w:rFonts w:ascii="PT Astra Serif" w:hAnsi="PT Astra Serif"/>
          <w:sz w:val="40"/>
          <w:vertAlign w:val="superscript"/>
        </w:rPr>
        <w:t xml:space="preserve">                                                       </w:t>
      </w:r>
      <w:r>
        <w:rPr>
          <w:rFonts w:ascii="PT Astra Serif" w:hAnsi="PT Astra Serif"/>
          <w:sz w:val="40"/>
          <w:vertAlign w:val="superscript"/>
        </w:rPr>
        <w:t>с. Барановка</w:t>
      </w:r>
    </w:p>
    <w:p w14:paraId="0026897F" w14:textId="77777777" w:rsidR="00AC7B3D" w:rsidRPr="008022BD" w:rsidRDefault="00AC7B3D" w:rsidP="00AC7B3D">
      <w:pPr>
        <w:ind w:firstLine="708"/>
        <w:rPr>
          <w:rFonts w:ascii="PT Astra Serif" w:hAnsi="PT Astra Serif"/>
          <w:sz w:val="40"/>
          <w:vertAlign w:val="superscript"/>
        </w:rPr>
      </w:pPr>
    </w:p>
    <w:p w14:paraId="61757BE4" w14:textId="77777777" w:rsidR="00AC7B3D" w:rsidRDefault="00AC7B3D" w:rsidP="00AC7B3D">
      <w:pPr>
        <w:pStyle w:val="ConsPlusTitle"/>
        <w:widowControl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О внесении изменений в постановление</w:t>
      </w:r>
    </w:p>
    <w:p w14:paraId="7DD9706A" w14:textId="510CA01C" w:rsidR="00AC7B3D" w:rsidRPr="00365849" w:rsidRDefault="00AC7B3D" w:rsidP="00AC7B3D">
      <w:pPr>
        <w:pStyle w:val="ConsPlusTitle"/>
        <w:widowControl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№ 51 от 18.09.2024</w:t>
      </w:r>
      <w:r w:rsidR="00CB3E79">
        <w:rPr>
          <w:rFonts w:ascii="PT Astra Serif" w:hAnsi="PT Astra Serif" w:cs="Times New Roman"/>
          <w:sz w:val="28"/>
          <w:szCs w:val="28"/>
        </w:rPr>
        <w:t xml:space="preserve"> года «</w:t>
      </w:r>
      <w:r w:rsidRPr="008022BD">
        <w:rPr>
          <w:rFonts w:ascii="PT Astra Serif" w:hAnsi="PT Astra Serif" w:cs="Times New Roman"/>
          <w:sz w:val="28"/>
          <w:szCs w:val="28"/>
        </w:rPr>
        <w:t>Об основных направлениях</w:t>
      </w:r>
      <w:r w:rsidR="00CB3E79">
        <w:rPr>
          <w:rFonts w:ascii="PT Astra Serif" w:hAnsi="PT Astra Serif" w:cs="Times New Roman"/>
          <w:sz w:val="28"/>
          <w:szCs w:val="28"/>
        </w:rPr>
        <w:t xml:space="preserve"> </w:t>
      </w:r>
      <w:r w:rsidRPr="008022BD">
        <w:rPr>
          <w:rFonts w:ascii="PT Astra Serif" w:hAnsi="PT Astra Serif" w:cs="Times New Roman"/>
          <w:sz w:val="28"/>
          <w:szCs w:val="28"/>
        </w:rPr>
        <w:t>бюджетной</w:t>
      </w:r>
      <w:r w:rsidR="00CB3E79">
        <w:rPr>
          <w:rFonts w:ascii="PT Astra Serif" w:hAnsi="PT Astra Serif" w:cs="Times New Roman"/>
          <w:sz w:val="28"/>
          <w:szCs w:val="28"/>
        </w:rPr>
        <w:t xml:space="preserve"> </w:t>
      </w:r>
      <w:r w:rsidRPr="008022BD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022BD">
        <w:rPr>
          <w:rFonts w:ascii="PT Astra Serif" w:hAnsi="PT Astra Serif" w:cs="Times New Roman"/>
          <w:sz w:val="28"/>
          <w:szCs w:val="28"/>
        </w:rPr>
        <w:t xml:space="preserve">налоговой политики </w:t>
      </w:r>
      <w:r w:rsidRPr="003552A5">
        <w:rPr>
          <w:rFonts w:ascii="PT Astra Serif" w:hAnsi="PT Astra Serif" w:cs="Times New Roman"/>
          <w:sz w:val="28"/>
          <w:szCs w:val="28"/>
        </w:rPr>
        <w:t xml:space="preserve">Барановского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Pr="008022BD">
        <w:rPr>
          <w:rFonts w:ascii="PT Astra Serif" w:hAnsi="PT Astra Serif" w:cs="Times New Roman"/>
          <w:sz w:val="28"/>
          <w:szCs w:val="28"/>
        </w:rPr>
        <w:t>Аткарского муниципального</w:t>
      </w:r>
      <w:r w:rsidR="00365849">
        <w:rPr>
          <w:rFonts w:ascii="PT Astra Serif" w:hAnsi="PT Astra Serif" w:cs="Times New Roman"/>
          <w:sz w:val="28"/>
          <w:szCs w:val="28"/>
        </w:rPr>
        <w:t xml:space="preserve"> </w:t>
      </w:r>
      <w:r w:rsidRPr="008022BD">
        <w:rPr>
          <w:rFonts w:ascii="PT Astra Serif" w:hAnsi="PT Astra Serif" w:cs="Times New Roman"/>
          <w:sz w:val="28"/>
          <w:szCs w:val="28"/>
        </w:rPr>
        <w:t>района Саратовской области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022BD">
        <w:rPr>
          <w:rFonts w:ascii="PT Astra Serif" w:hAnsi="PT Astra Serif" w:cs="Times New Roman"/>
          <w:sz w:val="28"/>
          <w:szCs w:val="28"/>
        </w:rPr>
        <w:t xml:space="preserve">на </w:t>
      </w:r>
      <w:r>
        <w:rPr>
          <w:rFonts w:ascii="PT Astra Serif" w:hAnsi="PT Astra Serif" w:cs="Times New Roman"/>
          <w:sz w:val="28"/>
          <w:szCs w:val="28"/>
        </w:rPr>
        <w:t>2025</w:t>
      </w:r>
      <w:r w:rsidRPr="008022BD"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>2027</w:t>
      </w:r>
      <w:r w:rsidRPr="008022BD">
        <w:rPr>
          <w:rFonts w:ascii="PT Astra Serif" w:hAnsi="PT Astra Serif" w:cs="Times New Roman"/>
          <w:sz w:val="28"/>
          <w:szCs w:val="28"/>
        </w:rPr>
        <w:t xml:space="preserve"> годы</w:t>
      </w:r>
      <w:r w:rsidR="00CB3E79">
        <w:rPr>
          <w:rFonts w:ascii="PT Astra Serif" w:hAnsi="PT Astra Serif" w:cs="Times New Roman"/>
          <w:sz w:val="24"/>
          <w:szCs w:val="24"/>
        </w:rPr>
        <w:t>»</w:t>
      </w:r>
    </w:p>
    <w:p w14:paraId="19BA9137" w14:textId="77777777" w:rsidR="00AC7B3D" w:rsidRPr="008022BD" w:rsidRDefault="00AC7B3D" w:rsidP="00AC7B3D">
      <w:pPr>
        <w:rPr>
          <w:rFonts w:ascii="PT Astra Serif" w:hAnsi="PT Astra Serif"/>
        </w:rPr>
      </w:pPr>
    </w:p>
    <w:p w14:paraId="2561A474" w14:textId="14CFF5B5" w:rsidR="00AC7B3D" w:rsidRDefault="00AC7B3D" w:rsidP="00AC7B3D">
      <w:pPr>
        <w:pStyle w:val="ConsPlusNormal"/>
        <w:widowControl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8022BD">
        <w:rPr>
          <w:rFonts w:ascii="PT Astra Serif" w:hAnsi="PT Astra Serif"/>
          <w:sz w:val="28"/>
          <w:szCs w:val="28"/>
        </w:rPr>
        <w:tab/>
      </w:r>
      <w:r w:rsidRPr="008022BD">
        <w:rPr>
          <w:rFonts w:ascii="PT Astra Serif" w:hAnsi="PT Astra Serif" w:cs="Times New Roman"/>
          <w:sz w:val="28"/>
          <w:szCs w:val="28"/>
        </w:rPr>
        <w:t xml:space="preserve">В соответствии с требованиями статьи 172 Бюджетного кодекса Российской Федерации, Уставом </w:t>
      </w:r>
      <w:r w:rsidRPr="003552A5">
        <w:rPr>
          <w:rFonts w:ascii="PT Astra Serif" w:hAnsi="PT Astra Serif" w:cs="Times New Roman"/>
          <w:sz w:val="28"/>
          <w:szCs w:val="28"/>
        </w:rPr>
        <w:t xml:space="preserve">Барановского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Pr="008022BD">
        <w:rPr>
          <w:rFonts w:ascii="PT Astra Serif" w:hAnsi="PT Astra Serif" w:cs="Times New Roman"/>
          <w:sz w:val="28"/>
          <w:szCs w:val="28"/>
        </w:rPr>
        <w:t>Аткарского муниципального района и на основании «Положения о бюджетном процессе в</w:t>
      </w:r>
      <w:r w:rsidRPr="003552A5">
        <w:t xml:space="preserve"> </w:t>
      </w:r>
      <w:r w:rsidRPr="003552A5">
        <w:rPr>
          <w:rFonts w:ascii="PT Astra Serif" w:hAnsi="PT Astra Serif" w:cs="Times New Roman"/>
          <w:sz w:val="28"/>
          <w:szCs w:val="28"/>
        </w:rPr>
        <w:t>Барановско</w:t>
      </w:r>
      <w:r>
        <w:rPr>
          <w:rFonts w:ascii="PT Astra Serif" w:hAnsi="PT Astra Serif" w:cs="Times New Roman"/>
          <w:sz w:val="28"/>
          <w:szCs w:val="28"/>
        </w:rPr>
        <w:t>м</w:t>
      </w:r>
      <w:r w:rsidRPr="008022B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муниципальном образовании </w:t>
      </w:r>
      <w:r w:rsidRPr="008022BD">
        <w:rPr>
          <w:rFonts w:ascii="PT Astra Serif" w:hAnsi="PT Astra Serif" w:cs="Times New Roman"/>
          <w:sz w:val="28"/>
          <w:szCs w:val="28"/>
        </w:rPr>
        <w:t>Аткарско</w:t>
      </w:r>
      <w:r>
        <w:rPr>
          <w:rFonts w:ascii="PT Astra Serif" w:hAnsi="PT Astra Serif" w:cs="Times New Roman"/>
          <w:sz w:val="28"/>
          <w:szCs w:val="28"/>
        </w:rPr>
        <w:t>го</w:t>
      </w:r>
      <w:r w:rsidRPr="008022BD">
        <w:rPr>
          <w:rFonts w:ascii="PT Astra Serif" w:hAnsi="PT Astra Serif" w:cs="Times New Roman"/>
          <w:sz w:val="28"/>
          <w:szCs w:val="28"/>
        </w:rPr>
        <w:t xml:space="preserve"> муниципально</w:t>
      </w:r>
      <w:r>
        <w:rPr>
          <w:rFonts w:ascii="PT Astra Serif" w:hAnsi="PT Astra Serif" w:cs="Times New Roman"/>
          <w:sz w:val="28"/>
          <w:szCs w:val="28"/>
        </w:rPr>
        <w:t>го</w:t>
      </w:r>
      <w:r w:rsidRPr="008022BD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8022BD">
        <w:rPr>
          <w:rFonts w:ascii="PT Astra Serif" w:hAnsi="PT Astra Serif" w:cs="Times New Roman"/>
          <w:sz w:val="28"/>
          <w:szCs w:val="28"/>
        </w:rPr>
        <w:t xml:space="preserve"> Саратовской области», в целях разработки бюджета </w:t>
      </w:r>
      <w:r w:rsidRPr="003552A5">
        <w:rPr>
          <w:rFonts w:ascii="PT Astra Serif" w:hAnsi="PT Astra Serif" w:cs="Times New Roman"/>
          <w:sz w:val="28"/>
          <w:szCs w:val="28"/>
        </w:rPr>
        <w:t xml:space="preserve">Барановского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Pr="008022BD">
        <w:rPr>
          <w:rFonts w:ascii="PT Astra Serif" w:hAnsi="PT Astra Serif" w:cs="Times New Roman"/>
          <w:sz w:val="28"/>
          <w:szCs w:val="28"/>
        </w:rPr>
        <w:t>Аткарского муниципального района, администрация</w:t>
      </w:r>
      <w:r w:rsidR="00365849">
        <w:rPr>
          <w:rFonts w:ascii="PT Astra Serif" w:hAnsi="PT Astra Serif" w:cs="Times New Roman"/>
          <w:sz w:val="28"/>
          <w:szCs w:val="28"/>
        </w:rPr>
        <w:t xml:space="preserve"> Барановского муниципального образования</w:t>
      </w:r>
      <w:r w:rsidRPr="008022BD">
        <w:rPr>
          <w:rFonts w:ascii="PT Astra Serif" w:hAnsi="PT Astra Serif" w:cs="Times New Roman"/>
          <w:sz w:val="28"/>
          <w:szCs w:val="28"/>
        </w:rPr>
        <w:t xml:space="preserve"> Аткарского муниципального района Саратовской области </w:t>
      </w:r>
      <w:r w:rsidRPr="00685F4D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14:paraId="2DEEB5D5" w14:textId="77777777" w:rsidR="00AC7B3D" w:rsidRPr="008022BD" w:rsidRDefault="00AC7B3D" w:rsidP="00AC7B3D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7D39A384" w14:textId="55A7169A" w:rsidR="00CB3E79" w:rsidRDefault="00365849" w:rsidP="007D215F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AC7B3D">
        <w:rPr>
          <w:rFonts w:ascii="PT Astra Serif" w:hAnsi="PT Astra Serif" w:cs="Times New Roman"/>
          <w:sz w:val="28"/>
          <w:szCs w:val="28"/>
        </w:rPr>
        <w:t xml:space="preserve">  </w:t>
      </w:r>
      <w:proofErr w:type="gramStart"/>
      <w:r w:rsidR="00AC7B3D" w:rsidRPr="00AC7B3D">
        <w:rPr>
          <w:rFonts w:ascii="PT Astra Serif" w:hAnsi="PT Astra Serif" w:cs="Times New Roman"/>
          <w:sz w:val="28"/>
          <w:szCs w:val="28"/>
        </w:rPr>
        <w:t>Внести  изменения</w:t>
      </w:r>
      <w:proofErr w:type="gramEnd"/>
      <w:r w:rsidR="00AC7B3D" w:rsidRPr="00AC7B3D">
        <w:rPr>
          <w:rFonts w:ascii="PT Astra Serif" w:hAnsi="PT Astra Serif" w:cs="Times New Roman"/>
          <w:sz w:val="28"/>
          <w:szCs w:val="28"/>
        </w:rPr>
        <w:t xml:space="preserve"> в </w:t>
      </w:r>
      <w:r w:rsidR="00CB3E79">
        <w:rPr>
          <w:rFonts w:ascii="PT Astra Serif" w:hAnsi="PT Astra Serif" w:cs="Times New Roman"/>
          <w:sz w:val="28"/>
          <w:szCs w:val="28"/>
        </w:rPr>
        <w:t xml:space="preserve">приложение к </w:t>
      </w:r>
      <w:r w:rsidR="00AC7B3D" w:rsidRPr="00AC7B3D">
        <w:rPr>
          <w:rFonts w:ascii="PT Astra Serif" w:hAnsi="PT Astra Serif" w:cs="Times New Roman"/>
          <w:sz w:val="28"/>
          <w:szCs w:val="28"/>
        </w:rPr>
        <w:t>постановлени</w:t>
      </w:r>
      <w:r w:rsidR="00CB3E79">
        <w:rPr>
          <w:rFonts w:ascii="PT Astra Serif" w:hAnsi="PT Astra Serif" w:cs="Times New Roman"/>
          <w:sz w:val="28"/>
          <w:szCs w:val="28"/>
        </w:rPr>
        <w:t>ю</w:t>
      </w:r>
      <w:r w:rsidR="00AC7B3D" w:rsidRPr="00AC7B3D">
        <w:rPr>
          <w:rFonts w:ascii="PT Astra Serif" w:hAnsi="PT Astra Serif" w:cs="Times New Roman"/>
          <w:sz w:val="28"/>
          <w:szCs w:val="28"/>
        </w:rPr>
        <w:t xml:space="preserve"> </w:t>
      </w:r>
      <w:r w:rsidR="00AC7B3D" w:rsidRPr="00AC7B3D">
        <w:rPr>
          <w:rFonts w:ascii="PT Astra Serif" w:hAnsi="PT Astra Serif"/>
          <w:sz w:val="28"/>
          <w:szCs w:val="28"/>
        </w:rPr>
        <w:t>№ 51 от 18.09.2024</w:t>
      </w:r>
      <w:r w:rsidR="00CB3E79">
        <w:rPr>
          <w:rFonts w:ascii="PT Astra Serif" w:hAnsi="PT Astra Serif"/>
          <w:sz w:val="28"/>
          <w:szCs w:val="28"/>
        </w:rPr>
        <w:t xml:space="preserve"> </w:t>
      </w:r>
      <w:r w:rsidR="00AC7B3D" w:rsidRPr="00AC7B3D">
        <w:rPr>
          <w:rFonts w:ascii="PT Astra Serif" w:hAnsi="PT Astra Serif"/>
          <w:sz w:val="28"/>
          <w:szCs w:val="28"/>
        </w:rPr>
        <w:t>г</w:t>
      </w:r>
      <w:r w:rsidR="00CB3E79">
        <w:rPr>
          <w:rFonts w:ascii="PT Astra Serif" w:hAnsi="PT Astra Serif"/>
          <w:sz w:val="28"/>
          <w:szCs w:val="28"/>
        </w:rPr>
        <w:t xml:space="preserve">. «Об основных направлениях бюджетной </w:t>
      </w:r>
      <w:r w:rsidR="00AC7B3D" w:rsidRPr="00AC7B3D">
        <w:rPr>
          <w:rFonts w:ascii="PT Astra Serif" w:hAnsi="PT Astra Serif"/>
          <w:sz w:val="28"/>
          <w:szCs w:val="28"/>
        </w:rPr>
        <w:t>и налоговой политики Барановского муниципального образования Аткарского муниципального</w:t>
      </w:r>
      <w:r w:rsidR="00AC7B3D" w:rsidRPr="00AC7B3D">
        <w:rPr>
          <w:rFonts w:ascii="PT Astra Serif" w:hAnsi="PT Astra Serif" w:cs="Times New Roman"/>
          <w:sz w:val="28"/>
          <w:szCs w:val="28"/>
        </w:rPr>
        <w:t xml:space="preserve"> </w:t>
      </w:r>
      <w:r w:rsidR="00AC7B3D" w:rsidRPr="00AC7B3D">
        <w:rPr>
          <w:rFonts w:ascii="PT Astra Serif" w:hAnsi="PT Astra Serif"/>
          <w:sz w:val="28"/>
          <w:szCs w:val="28"/>
        </w:rPr>
        <w:t>района Саратовской области на 2025-2027 годы»</w:t>
      </w:r>
      <w:r w:rsidR="00CB3E79">
        <w:rPr>
          <w:rFonts w:ascii="PT Astra Serif" w:hAnsi="PT Astra Serif"/>
          <w:sz w:val="28"/>
          <w:szCs w:val="28"/>
        </w:rPr>
        <w:t>:</w:t>
      </w:r>
    </w:p>
    <w:p w14:paraId="27B724AE" w14:textId="71245A3D" w:rsidR="007D215F" w:rsidRDefault="007D215F" w:rsidP="00365849">
      <w:pPr>
        <w:pStyle w:val="ConsPlusNormal"/>
        <w:ind w:left="54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пункт 1.1 раздела 1 изложить в новой редакции:</w:t>
      </w:r>
    </w:p>
    <w:p w14:paraId="269FFF6A" w14:textId="77777777" w:rsidR="008D0EF0" w:rsidRDefault="007D215F" w:rsidP="008D0EF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«1.1 </w:t>
      </w:r>
      <w:r w:rsidRPr="007D215F">
        <w:rPr>
          <w:rFonts w:ascii="PT Astra Serif" w:hAnsi="PT Astra Serif"/>
          <w:sz w:val="28"/>
          <w:szCs w:val="28"/>
        </w:rPr>
        <w:t>Сохранение и развитие налогового потенциала муниципального образования.</w:t>
      </w:r>
    </w:p>
    <w:p w14:paraId="24D081AD" w14:textId="77777777" w:rsidR="008D0EF0" w:rsidRDefault="007D215F" w:rsidP="008D0EF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D215F">
        <w:rPr>
          <w:rFonts w:ascii="PT Astra Serif" w:hAnsi="PT Astra Serif"/>
          <w:sz w:val="28"/>
          <w:szCs w:val="28"/>
        </w:rPr>
        <w:t>Этому будет способствовать осуществление следующего комплекса мер:</w:t>
      </w:r>
    </w:p>
    <w:p w14:paraId="3A1D62C9" w14:textId="6E0B8736" w:rsidR="007D215F" w:rsidRPr="007D215F" w:rsidRDefault="007D215F" w:rsidP="008D0EF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D215F">
        <w:rPr>
          <w:rFonts w:ascii="PT Astra Serif" w:hAnsi="PT Astra Serif"/>
          <w:sz w:val="28"/>
          <w:szCs w:val="28"/>
        </w:rPr>
        <w:t>- усиление работы по укреплению налоговой дисциплины налогоплательщиков;</w:t>
      </w:r>
    </w:p>
    <w:p w14:paraId="14639542" w14:textId="77777777" w:rsidR="007D215F" w:rsidRPr="007D215F" w:rsidRDefault="007D215F" w:rsidP="007D215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260841D" w14:textId="7C7FD9FD" w:rsidR="007D215F" w:rsidRPr="007D215F" w:rsidRDefault="008D0EF0" w:rsidP="008D0EF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D215F" w:rsidRPr="007D215F">
        <w:rPr>
          <w:rFonts w:ascii="PT Astra Serif" w:hAnsi="PT Astra Serif"/>
          <w:sz w:val="28"/>
          <w:szCs w:val="28"/>
        </w:rPr>
        <w:t xml:space="preserve"> - повышение реалистичности прогнозирования и минимизация рисков несбалансированности при бюджетном планировании;</w:t>
      </w:r>
    </w:p>
    <w:p w14:paraId="4BB90063" w14:textId="640D59AA" w:rsidR="007D215F" w:rsidRPr="007D215F" w:rsidRDefault="008D0EF0" w:rsidP="007D215F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D215F" w:rsidRPr="007D215F">
        <w:rPr>
          <w:rFonts w:ascii="PT Astra Serif" w:hAnsi="PT Astra Serif"/>
          <w:sz w:val="28"/>
          <w:szCs w:val="28"/>
        </w:rPr>
        <w:t xml:space="preserve"> - укрепление доходной базы бюджета </w:t>
      </w:r>
      <w:r w:rsidRPr="008D0EF0">
        <w:rPr>
          <w:rFonts w:ascii="PT Astra Serif" w:hAnsi="PT Astra Serif"/>
          <w:sz w:val="28"/>
          <w:szCs w:val="28"/>
        </w:rPr>
        <w:t>Барановского муниципального образования</w:t>
      </w:r>
      <w:r w:rsidR="007D215F" w:rsidRPr="007D215F">
        <w:rPr>
          <w:rFonts w:ascii="PT Astra Serif" w:hAnsi="PT Astra Serif"/>
          <w:sz w:val="28"/>
          <w:szCs w:val="28"/>
        </w:rPr>
        <w:t xml:space="preserve"> за счет наращивания стабильных доходных источников и мобилизации в бюджет имеющихся резервов;</w:t>
      </w:r>
    </w:p>
    <w:p w14:paraId="1729AC82" w14:textId="764F877A" w:rsidR="008D0EF0" w:rsidRDefault="008D0EF0" w:rsidP="008D0EF0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7D215F" w:rsidRPr="007D215F">
        <w:rPr>
          <w:rFonts w:ascii="PT Astra Serif" w:hAnsi="PT Astra Serif"/>
          <w:sz w:val="28"/>
          <w:szCs w:val="28"/>
        </w:rPr>
        <w:t xml:space="preserve">   -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14:paraId="7730A88F" w14:textId="0346D9BE" w:rsidR="007D215F" w:rsidRPr="007D215F" w:rsidRDefault="007D215F" w:rsidP="008D0EF0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7D215F">
        <w:rPr>
          <w:rFonts w:ascii="PT Astra Serif" w:hAnsi="PT Astra Serif"/>
          <w:sz w:val="28"/>
          <w:szCs w:val="28"/>
        </w:rPr>
        <w:t>- выявление и пресечение схем минимизации налогов, совершенствование методов контроля легализации «теневой» заработной платы;</w:t>
      </w:r>
    </w:p>
    <w:p w14:paraId="17271A98" w14:textId="4FDAA7BC" w:rsidR="007D215F" w:rsidRPr="007D215F" w:rsidRDefault="007D215F" w:rsidP="008D0EF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D215F">
        <w:rPr>
          <w:rFonts w:ascii="PT Astra Serif" w:hAnsi="PT Astra Serif"/>
          <w:sz w:val="28"/>
          <w:szCs w:val="28"/>
        </w:rPr>
        <w:t>- совершенствование методов налогового администрирования, повышения уровня ответственности главных администраторов доходов за выполнение плановых показателей поступления доходов   в бюджет;</w:t>
      </w:r>
    </w:p>
    <w:p w14:paraId="2C03C63C" w14:textId="1261B5A2" w:rsidR="007D215F" w:rsidRPr="007D215F" w:rsidRDefault="007D215F" w:rsidP="008D0EF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D215F">
        <w:rPr>
          <w:rFonts w:ascii="PT Astra Serif" w:hAnsi="PT Astra Serif"/>
          <w:sz w:val="28"/>
          <w:szCs w:val="28"/>
        </w:rPr>
        <w:t>- проведения оценки социальной и бюджетной эффективности налоговых расходов бюджета;</w:t>
      </w:r>
    </w:p>
    <w:p w14:paraId="4165186C" w14:textId="1B58ADE1" w:rsidR="007D215F" w:rsidRPr="007D215F" w:rsidRDefault="007D215F" w:rsidP="008D0EF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D215F">
        <w:rPr>
          <w:rFonts w:ascii="PT Astra Serif" w:hAnsi="PT Astra Serif"/>
          <w:sz w:val="28"/>
          <w:szCs w:val="28"/>
        </w:rPr>
        <w:t xml:space="preserve">   - совершенствование управления муниципальной собственностью;</w:t>
      </w:r>
    </w:p>
    <w:p w14:paraId="277CC267" w14:textId="3413536D" w:rsidR="007D215F" w:rsidRPr="007D215F" w:rsidRDefault="007D215F" w:rsidP="008D0EF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D215F">
        <w:rPr>
          <w:rFonts w:ascii="PT Astra Serif" w:hAnsi="PT Astra Serif"/>
          <w:sz w:val="28"/>
          <w:szCs w:val="28"/>
        </w:rPr>
        <w:t>- осуществление взаимодействия с органами государственной власти в рамках информационного обмена по налогооблагаемой базе, повышения уровня собираемости налогов и списания безнадежной к взысканию задолженности;</w:t>
      </w:r>
    </w:p>
    <w:p w14:paraId="7F9B6114" w14:textId="64744966" w:rsidR="007D215F" w:rsidRPr="007D215F" w:rsidRDefault="007D215F" w:rsidP="008D0EF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D215F">
        <w:rPr>
          <w:rFonts w:ascii="PT Astra Serif" w:hAnsi="PT Astra Serif"/>
          <w:sz w:val="28"/>
          <w:szCs w:val="28"/>
        </w:rPr>
        <w:t>- размещение информационных материалов по вопросам повышения собираемости местных налогов в информационно-телекоммуникационной сети «Интернет», местных СМИ;</w:t>
      </w:r>
    </w:p>
    <w:p w14:paraId="162B1BEE" w14:textId="706BE881" w:rsidR="007D215F" w:rsidRPr="007D215F" w:rsidRDefault="008D0EF0" w:rsidP="008D0EF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D215F" w:rsidRPr="007D215F">
        <w:rPr>
          <w:rFonts w:ascii="PT Astra Serif" w:hAnsi="PT Astra Serif"/>
          <w:sz w:val="28"/>
          <w:szCs w:val="28"/>
        </w:rPr>
        <w:t xml:space="preserve"> - проведение совместно с налоговыми органами, службами судебных приставов совещаний, обучающих семинаров, «круглых столов», консультаций.</w:t>
      </w:r>
    </w:p>
    <w:p w14:paraId="7CBF4D77" w14:textId="7BC95B4A" w:rsidR="007D215F" w:rsidRDefault="007D215F" w:rsidP="0097498B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D215F">
        <w:rPr>
          <w:rFonts w:ascii="PT Astra Serif" w:hAnsi="PT Astra Serif"/>
          <w:sz w:val="28"/>
          <w:szCs w:val="28"/>
        </w:rPr>
        <w:t>Формирование налоговых и неналоговых доходов будет основываться                на вступивших в силу, а также планируемых к принятию с 2025 года изменений федерального и регионального законодательства.</w:t>
      </w:r>
      <w:r w:rsidR="008D0EF0">
        <w:rPr>
          <w:rFonts w:ascii="PT Astra Serif" w:hAnsi="PT Astra Serif"/>
          <w:sz w:val="28"/>
          <w:szCs w:val="28"/>
        </w:rPr>
        <w:t>»</w:t>
      </w:r>
      <w:r w:rsidRPr="007D215F">
        <w:rPr>
          <w:rFonts w:ascii="PT Astra Serif" w:hAnsi="PT Astra Serif"/>
          <w:sz w:val="28"/>
          <w:szCs w:val="28"/>
        </w:rPr>
        <w:t xml:space="preserve"> </w:t>
      </w:r>
    </w:p>
    <w:p w14:paraId="0636A625" w14:textId="0FC995BD" w:rsidR="00CB3E79" w:rsidRDefault="007D215F" w:rsidP="008D0EF0">
      <w:pPr>
        <w:pStyle w:val="ConsPlusNormal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2) Раздел</w:t>
      </w:r>
      <w:r w:rsidR="0036584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C7B3D">
        <w:rPr>
          <w:rFonts w:ascii="PT Astra Serif" w:hAnsi="PT Astra Serif" w:cs="Times New Roman"/>
          <w:bCs/>
          <w:sz w:val="28"/>
          <w:szCs w:val="28"/>
        </w:rPr>
        <w:t xml:space="preserve">2 </w:t>
      </w:r>
      <w:r w:rsidR="00CB3E79">
        <w:rPr>
          <w:rFonts w:ascii="PT Astra Serif" w:hAnsi="PT Astra Serif" w:cs="Times New Roman"/>
          <w:bCs/>
          <w:sz w:val="28"/>
          <w:szCs w:val="28"/>
        </w:rPr>
        <w:t>изложить в новой редакции:</w:t>
      </w:r>
    </w:p>
    <w:p w14:paraId="41D28EB7" w14:textId="0F471985" w:rsidR="00CB3E79" w:rsidRPr="00CB3E79" w:rsidRDefault="00CB3E79" w:rsidP="00CB3E7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«</w:t>
      </w:r>
      <w:r w:rsidRPr="00CB3E79">
        <w:rPr>
          <w:rFonts w:ascii="PT Astra Serif" w:hAnsi="PT Astra Serif" w:cs="Times New Roman"/>
          <w:b/>
          <w:bCs/>
          <w:sz w:val="28"/>
          <w:szCs w:val="28"/>
        </w:rPr>
        <w:t xml:space="preserve">2. Основные направления бюджетной политики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Барановского </w:t>
      </w:r>
      <w:r w:rsidRPr="00CB3E79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Аткарского муниципального района на 2025 год и на плановый период 2026 и 2027 годов</w:t>
      </w:r>
    </w:p>
    <w:p w14:paraId="5078A2CC" w14:textId="77777777" w:rsidR="007D215F" w:rsidRDefault="00CB3E79" w:rsidP="007D215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65849">
        <w:rPr>
          <w:rFonts w:ascii="PT Astra Serif" w:hAnsi="PT Astra Serif" w:cs="Times New Roman"/>
          <w:sz w:val="28"/>
          <w:szCs w:val="28"/>
        </w:rPr>
        <w:t>«</w:t>
      </w:r>
      <w:r w:rsidR="00AC7B3D" w:rsidRPr="00AC7B3D">
        <w:rPr>
          <w:rFonts w:ascii="PT Astra Serif" w:hAnsi="PT Astra Serif" w:cs="Times New Roman"/>
          <w:sz w:val="28"/>
          <w:szCs w:val="28"/>
        </w:rPr>
        <w:t>Целью основных направлений бюджетной политики является определение условий, используемых при составлении проекта бюджета муниципального образования на 2025 год и на плановый период 2026 и 2027 годов, подходов к его формированию, основных характеристик и прогнозируемых параметров бюджета на 2025 - 2027 годы.</w:t>
      </w:r>
    </w:p>
    <w:p w14:paraId="04C67F0A" w14:textId="77777777" w:rsidR="007D215F" w:rsidRDefault="00AC7B3D" w:rsidP="007D215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C7B3D">
        <w:rPr>
          <w:rFonts w:ascii="PT Astra Serif" w:hAnsi="PT Astra Serif" w:cs="Times New Roman"/>
          <w:sz w:val="28"/>
          <w:szCs w:val="28"/>
        </w:rPr>
        <w:t xml:space="preserve">Бюджетная политика реализуется через исполнение действующих </w:t>
      </w:r>
      <w:r w:rsidRPr="00AC7B3D">
        <w:rPr>
          <w:rFonts w:ascii="PT Astra Serif" w:hAnsi="PT Astra Serif" w:cs="Times New Roman"/>
          <w:sz w:val="28"/>
          <w:szCs w:val="28"/>
        </w:rPr>
        <w:lastRenderedPageBreak/>
        <w:t xml:space="preserve">расходных обязательств Барановского муниципального образования Аткарского муниципального района, возникших в результате принятых нормативных правовых актов органами местного самоуправления муниципального образования, полномочий в соответствии с Федеральным законом от 06 октября 2003г. № 131-ФЗ «Об общих принципах организации местного самоуправления в Российской Федерации». Объем расходных обязательств ограничен возможностями экономики </w:t>
      </w:r>
      <w:r w:rsidR="00E62C82" w:rsidRPr="00E62C82">
        <w:rPr>
          <w:rFonts w:ascii="PT Astra Serif" w:hAnsi="PT Astra Serif" w:cs="Times New Roman"/>
          <w:sz w:val="28"/>
          <w:szCs w:val="28"/>
        </w:rPr>
        <w:t xml:space="preserve">Барановского </w:t>
      </w:r>
      <w:r w:rsidR="00CB3E7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AC7B3D">
        <w:rPr>
          <w:rFonts w:ascii="PT Astra Serif" w:hAnsi="PT Astra Serif" w:cs="Times New Roman"/>
          <w:sz w:val="28"/>
          <w:szCs w:val="28"/>
        </w:rPr>
        <w:t>.</w:t>
      </w:r>
    </w:p>
    <w:p w14:paraId="0E17449B" w14:textId="77777777" w:rsidR="007D215F" w:rsidRDefault="00AC7B3D" w:rsidP="007D215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C7B3D">
        <w:rPr>
          <w:rFonts w:ascii="PT Astra Serif" w:hAnsi="PT Astra Serif" w:cs="Times New Roman"/>
          <w:sz w:val="28"/>
          <w:szCs w:val="28"/>
        </w:rPr>
        <w:t xml:space="preserve">Задачей бюджетной политики является реализация национальных целей развития, в том числе рационального и эффективного использования имеющихся бюджетных средств. При этом выплаты заработной платы работникам бюджетной сферы являются безусловным приоритетом бюджетной политики и будут исполнены в полном объеме в любой экономической ситуации.  </w:t>
      </w:r>
    </w:p>
    <w:p w14:paraId="301E9A66" w14:textId="77777777" w:rsidR="007D215F" w:rsidRDefault="00AC7B3D" w:rsidP="007D215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C7B3D">
        <w:rPr>
          <w:rFonts w:ascii="PT Astra Serif" w:hAnsi="PT Astra Serif" w:cs="Times New Roman"/>
          <w:sz w:val="28"/>
          <w:szCs w:val="28"/>
        </w:rPr>
        <w:t>Все социально-значимые расходы должны быть учтены в полном объеме. Прочие расходы, которые не являются первоочередными, будут учитываться по необходимости, исходя из возможностей (поправками в течении года по мере поступления дополнительных доходов, с учетом установленных ограничений по дефициту).</w:t>
      </w:r>
    </w:p>
    <w:p w14:paraId="46E74925" w14:textId="77777777" w:rsidR="007D215F" w:rsidRDefault="00AC7B3D" w:rsidP="007D215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C7B3D">
        <w:rPr>
          <w:rFonts w:ascii="PT Astra Serif" w:hAnsi="PT Astra Serif" w:cs="Times New Roman"/>
          <w:sz w:val="28"/>
          <w:szCs w:val="28"/>
        </w:rPr>
        <w:t xml:space="preserve">С </w:t>
      </w:r>
      <w:proofErr w:type="gramStart"/>
      <w:r w:rsidRPr="00AC7B3D">
        <w:rPr>
          <w:rFonts w:ascii="PT Astra Serif" w:hAnsi="PT Astra Serif" w:cs="Times New Roman"/>
          <w:sz w:val="28"/>
          <w:szCs w:val="28"/>
        </w:rPr>
        <w:t>учетом  достаточно</w:t>
      </w:r>
      <w:proofErr w:type="gramEnd"/>
      <w:r w:rsidRPr="00AC7B3D">
        <w:rPr>
          <w:rFonts w:ascii="PT Astra Serif" w:hAnsi="PT Astra Serif" w:cs="Times New Roman"/>
          <w:sz w:val="28"/>
          <w:szCs w:val="28"/>
        </w:rPr>
        <w:t xml:space="preserve"> сложных экономических условий 2024 года и продолжающимся жестким санкционным давлением со стороны недружественных стран, основной задачей бюджетной политики на 2025-2027 годы является обеспечение сбалансированности бюджета Барановского муниципального образования Аткарского муниципального района, включая следующие направления:</w:t>
      </w:r>
    </w:p>
    <w:p w14:paraId="57B81AD7" w14:textId="31EDFBE4" w:rsidR="00AC7B3D" w:rsidRPr="00AC7B3D" w:rsidRDefault="00AC7B3D" w:rsidP="007D215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C7B3D">
        <w:rPr>
          <w:rFonts w:ascii="PT Astra Serif" w:hAnsi="PT Astra Serif" w:cs="Times New Roman"/>
          <w:sz w:val="28"/>
          <w:szCs w:val="28"/>
        </w:rPr>
        <w:t xml:space="preserve">1) осуществление расходов на исполнение действующих расходных обязательств исходя из возможностей доходов бюджета </w:t>
      </w:r>
      <w:r w:rsidR="00E62C82" w:rsidRPr="00E62C82">
        <w:rPr>
          <w:rFonts w:ascii="PT Astra Serif" w:hAnsi="PT Astra Serif" w:cs="Times New Roman"/>
          <w:sz w:val="28"/>
          <w:szCs w:val="28"/>
        </w:rPr>
        <w:t xml:space="preserve">Барановского </w:t>
      </w:r>
      <w:r w:rsidR="00CB3E7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AC7B3D">
        <w:rPr>
          <w:rFonts w:ascii="PT Astra Serif" w:hAnsi="PT Astra Serif" w:cs="Times New Roman"/>
          <w:sz w:val="28"/>
          <w:szCs w:val="28"/>
        </w:rPr>
        <w:t xml:space="preserve"> и источников финансирования дефицита бюджета и с учетом прогнозируемого уровня инфляции 4%;</w:t>
      </w:r>
    </w:p>
    <w:p w14:paraId="1DF3DBB7" w14:textId="77777777" w:rsidR="007D215F" w:rsidRDefault="00AC7B3D" w:rsidP="007D215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C7B3D">
        <w:rPr>
          <w:rFonts w:ascii="PT Astra Serif" w:hAnsi="PT Astra Serif" w:cs="Times New Roman"/>
          <w:sz w:val="28"/>
          <w:szCs w:val="28"/>
        </w:rPr>
        <w:t xml:space="preserve">2) сохранение в 2025 - 2027 годах достигнутого соотношения между уровнем оплаты труда отдельных категорий работников бюджетной сферы, установленных Указами Президента </w:t>
      </w:r>
      <w:r w:rsidR="00CB3E79">
        <w:rPr>
          <w:rFonts w:ascii="PT Astra Serif" w:hAnsi="PT Astra Serif" w:cs="Times New Roman"/>
          <w:sz w:val="28"/>
          <w:szCs w:val="28"/>
        </w:rPr>
        <w:t>Российской Федерации 2012 года,</w:t>
      </w:r>
      <w:r w:rsidRPr="00AC7B3D">
        <w:rPr>
          <w:rFonts w:ascii="PT Astra Serif" w:hAnsi="PT Astra Serif" w:cs="Times New Roman"/>
          <w:sz w:val="28"/>
          <w:szCs w:val="28"/>
        </w:rPr>
        <w:t xml:space="preserve"> и уровнем среднемесячного дохода от трудовой деятельности в Саратовской области;</w:t>
      </w:r>
    </w:p>
    <w:p w14:paraId="5F7522D0" w14:textId="72F0B4EE" w:rsidR="00AC7B3D" w:rsidRPr="00AC7B3D" w:rsidRDefault="00AC7B3D" w:rsidP="007D215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C7B3D">
        <w:rPr>
          <w:rFonts w:ascii="PT Astra Serif" w:hAnsi="PT Astra Serif" w:cs="Times New Roman"/>
          <w:sz w:val="28"/>
          <w:szCs w:val="28"/>
        </w:rPr>
        <w:t>3) обеспечение минимального размера оплаты труда (МРОТ), который с 1 января 2025 года установлен в размере 22 4</w:t>
      </w:r>
      <w:r w:rsidR="008D0EF0">
        <w:rPr>
          <w:rFonts w:ascii="PT Astra Serif" w:hAnsi="PT Astra Serif" w:cs="Times New Roman"/>
          <w:sz w:val="28"/>
          <w:szCs w:val="28"/>
        </w:rPr>
        <w:t>4</w:t>
      </w:r>
      <w:r w:rsidRPr="00AC7B3D">
        <w:rPr>
          <w:rFonts w:ascii="PT Astra Serif" w:hAnsi="PT Astra Serif" w:cs="Times New Roman"/>
          <w:sz w:val="28"/>
          <w:szCs w:val="28"/>
        </w:rPr>
        <w:t>0 рублей в месяц;</w:t>
      </w:r>
    </w:p>
    <w:p w14:paraId="2BC56A91" w14:textId="6D205EEA" w:rsidR="00AC7B3D" w:rsidRPr="00AC7B3D" w:rsidRDefault="00AC7B3D" w:rsidP="007D215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C7B3D">
        <w:rPr>
          <w:rFonts w:ascii="PT Astra Serif" w:hAnsi="PT Astra Serif" w:cs="Times New Roman"/>
          <w:sz w:val="28"/>
          <w:szCs w:val="28"/>
        </w:rPr>
        <w:t xml:space="preserve">4) принятие новых расходных обязательств </w:t>
      </w:r>
      <w:r w:rsidR="00E62C82" w:rsidRPr="00E62C82">
        <w:rPr>
          <w:rFonts w:ascii="PT Astra Serif" w:hAnsi="PT Astra Serif" w:cs="Times New Roman"/>
          <w:sz w:val="28"/>
          <w:szCs w:val="28"/>
        </w:rPr>
        <w:t xml:space="preserve">Барановского </w:t>
      </w:r>
      <w:r w:rsidR="00CB3E7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AC7B3D">
        <w:rPr>
          <w:rFonts w:ascii="PT Astra Serif" w:hAnsi="PT Astra Serif" w:cs="Times New Roman"/>
          <w:sz w:val="28"/>
          <w:szCs w:val="28"/>
        </w:rPr>
        <w:t xml:space="preserve"> только на основе тщательной оценки и при наличии ресурсов для их гарантированного исполнения;</w:t>
      </w:r>
    </w:p>
    <w:p w14:paraId="4F9610D2" w14:textId="77777777" w:rsidR="00AC7B3D" w:rsidRPr="00AC7B3D" w:rsidRDefault="00AC7B3D" w:rsidP="007D215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C7B3D">
        <w:rPr>
          <w:rFonts w:ascii="PT Astra Serif" w:hAnsi="PT Astra Serif" w:cs="Times New Roman"/>
          <w:sz w:val="28"/>
          <w:szCs w:val="28"/>
        </w:rPr>
        <w:t>5) привлечение дополнительных межбюджетных трансфертов из областного бюджета;</w:t>
      </w:r>
    </w:p>
    <w:p w14:paraId="4B102174" w14:textId="497A24AD" w:rsidR="00AC7B3D" w:rsidRPr="00AC7B3D" w:rsidRDefault="007D215F" w:rsidP="007D215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AC7B3D" w:rsidRPr="00AC7B3D">
        <w:rPr>
          <w:rFonts w:ascii="PT Astra Serif" w:hAnsi="PT Astra Serif" w:cs="Times New Roman"/>
          <w:sz w:val="28"/>
          <w:szCs w:val="28"/>
        </w:rPr>
        <w:t xml:space="preserve">) формирование муниципальных программ </w:t>
      </w:r>
      <w:r w:rsidR="00E62C82" w:rsidRPr="00E62C82">
        <w:rPr>
          <w:rFonts w:ascii="PT Astra Serif" w:hAnsi="PT Astra Serif" w:cs="Times New Roman"/>
          <w:sz w:val="28"/>
          <w:szCs w:val="28"/>
        </w:rPr>
        <w:t xml:space="preserve">Барановского </w:t>
      </w:r>
      <w:r w:rsidR="00E62C82" w:rsidRPr="00E62C82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</w:t>
      </w:r>
      <w:r w:rsidR="00AC7B3D" w:rsidRPr="00AC7B3D">
        <w:rPr>
          <w:rFonts w:ascii="PT Astra Serif" w:hAnsi="PT Astra Serif" w:cs="Times New Roman"/>
          <w:sz w:val="28"/>
          <w:szCs w:val="28"/>
        </w:rPr>
        <w:t xml:space="preserve"> исходя из четко определенных среднесрочных целей его социально-экономического развития и индикаторов их достижения с одновременным обеспечением охвата муниципальными программами </w:t>
      </w:r>
      <w:r w:rsidR="00E62C82" w:rsidRPr="00E62C82">
        <w:rPr>
          <w:rFonts w:ascii="PT Astra Serif" w:hAnsi="PT Astra Serif" w:cs="Times New Roman"/>
          <w:sz w:val="28"/>
          <w:szCs w:val="28"/>
        </w:rPr>
        <w:t>Барановского муниципального образования</w:t>
      </w:r>
      <w:r w:rsidR="00AC7B3D" w:rsidRPr="00AC7B3D">
        <w:rPr>
          <w:rFonts w:ascii="PT Astra Serif" w:hAnsi="PT Astra Serif" w:cs="Times New Roman"/>
          <w:sz w:val="28"/>
          <w:szCs w:val="28"/>
        </w:rPr>
        <w:t xml:space="preserve"> максимально возможного числа направлений его социально-экономического развития и большей части бюджетных ассигнований.</w:t>
      </w:r>
    </w:p>
    <w:p w14:paraId="44E03ED3" w14:textId="77777777" w:rsidR="00AC7B3D" w:rsidRPr="00AC7B3D" w:rsidRDefault="00AC7B3D" w:rsidP="007D215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C7B3D">
        <w:rPr>
          <w:rFonts w:ascii="PT Astra Serif" w:hAnsi="PT Astra Serif" w:cs="Times New Roman"/>
          <w:sz w:val="28"/>
          <w:szCs w:val="28"/>
        </w:rPr>
        <w:t>В условиях ограниченности бюджетных ресурсов возрастает актуальность реализации мер по повышению эффективности использования бюджетных средств.</w:t>
      </w:r>
    </w:p>
    <w:p w14:paraId="2382A85E" w14:textId="77777777" w:rsidR="007D215F" w:rsidRDefault="00AC7B3D" w:rsidP="007D215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C7B3D">
        <w:rPr>
          <w:rFonts w:ascii="PT Astra Serif" w:hAnsi="PT Astra Serif" w:cs="Times New Roman"/>
          <w:sz w:val="28"/>
          <w:szCs w:val="28"/>
        </w:rPr>
        <w:t>Эффективное управление расходами должно быть обеспечено посредством реализации муниципальных программ, построенных на принципах результативности.</w:t>
      </w:r>
    </w:p>
    <w:p w14:paraId="3DA87526" w14:textId="148186E1" w:rsidR="00AC7B3D" w:rsidRDefault="00AC7B3D" w:rsidP="007D215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C7B3D">
        <w:rPr>
          <w:rFonts w:ascii="PT Astra Serif" w:hAnsi="PT Astra Serif" w:cs="Times New Roman"/>
          <w:sz w:val="28"/>
          <w:szCs w:val="28"/>
        </w:rPr>
        <w:t xml:space="preserve">В целях обеспечения публичности процесса управления общественными финансами будет продолжена работа по реализации мероприятий по обеспечению открытости и прозрачности бюджета </w:t>
      </w:r>
      <w:r w:rsidR="00E62C82" w:rsidRPr="00E62C82">
        <w:rPr>
          <w:rFonts w:ascii="PT Astra Serif" w:hAnsi="PT Astra Serif" w:cs="Times New Roman"/>
          <w:sz w:val="28"/>
          <w:szCs w:val="28"/>
        </w:rPr>
        <w:t>Барановского муниципального образования</w:t>
      </w:r>
      <w:r w:rsidRPr="00AC7B3D">
        <w:rPr>
          <w:rFonts w:ascii="PT Astra Serif" w:hAnsi="PT Astra Serif" w:cs="Times New Roman"/>
          <w:sz w:val="28"/>
          <w:szCs w:val="28"/>
        </w:rPr>
        <w:t xml:space="preserve"> и бюджетного процесса для граждан. В данном направлении будет продолжена работа по </w:t>
      </w:r>
      <w:proofErr w:type="gramStart"/>
      <w:r w:rsidRPr="00AC7B3D">
        <w:rPr>
          <w:rFonts w:ascii="PT Astra Serif" w:hAnsi="PT Astra Serif" w:cs="Times New Roman"/>
          <w:sz w:val="28"/>
          <w:szCs w:val="28"/>
        </w:rPr>
        <w:t>актуализации  информации</w:t>
      </w:r>
      <w:proofErr w:type="gramEnd"/>
      <w:r w:rsidRPr="00AC7B3D">
        <w:rPr>
          <w:rFonts w:ascii="PT Astra Serif" w:hAnsi="PT Astra Serif" w:cs="Times New Roman"/>
          <w:sz w:val="28"/>
          <w:szCs w:val="28"/>
        </w:rPr>
        <w:t xml:space="preserve"> о бюджетном процессе в </w:t>
      </w:r>
      <w:r w:rsidR="00E62C82" w:rsidRPr="00E62C82">
        <w:rPr>
          <w:rFonts w:ascii="PT Astra Serif" w:hAnsi="PT Astra Serif" w:cs="Times New Roman"/>
          <w:sz w:val="28"/>
          <w:szCs w:val="28"/>
        </w:rPr>
        <w:t>Барановско</w:t>
      </w:r>
      <w:r w:rsidR="00E62C82">
        <w:rPr>
          <w:rFonts w:ascii="PT Astra Serif" w:hAnsi="PT Astra Serif" w:cs="Times New Roman"/>
          <w:sz w:val="28"/>
          <w:szCs w:val="28"/>
        </w:rPr>
        <w:t xml:space="preserve">м </w:t>
      </w:r>
      <w:r w:rsidR="00E62C82" w:rsidRPr="00E62C82">
        <w:rPr>
          <w:rFonts w:ascii="PT Astra Serif" w:hAnsi="PT Astra Serif" w:cs="Times New Roman"/>
          <w:sz w:val="28"/>
          <w:szCs w:val="28"/>
        </w:rPr>
        <w:t>муниципально</w:t>
      </w:r>
      <w:r w:rsidR="00E62C82">
        <w:rPr>
          <w:rFonts w:ascii="PT Astra Serif" w:hAnsi="PT Astra Serif" w:cs="Times New Roman"/>
          <w:sz w:val="28"/>
          <w:szCs w:val="28"/>
        </w:rPr>
        <w:t>м</w:t>
      </w:r>
      <w:r w:rsidR="00E62C82" w:rsidRPr="00E62C82">
        <w:rPr>
          <w:rFonts w:ascii="PT Astra Serif" w:hAnsi="PT Astra Serif" w:cs="Times New Roman"/>
          <w:sz w:val="28"/>
          <w:szCs w:val="28"/>
        </w:rPr>
        <w:t xml:space="preserve"> образовани</w:t>
      </w:r>
      <w:r w:rsidR="00E62C82">
        <w:rPr>
          <w:rFonts w:ascii="PT Astra Serif" w:hAnsi="PT Astra Serif" w:cs="Times New Roman"/>
          <w:sz w:val="28"/>
          <w:szCs w:val="28"/>
        </w:rPr>
        <w:t>и</w:t>
      </w:r>
      <w:r w:rsidRPr="00AC7B3D">
        <w:rPr>
          <w:rFonts w:ascii="PT Astra Serif" w:hAnsi="PT Astra Serif" w:cs="Times New Roman"/>
          <w:sz w:val="28"/>
          <w:szCs w:val="28"/>
        </w:rPr>
        <w:t xml:space="preserve"> при помощи информационного ресурса «Бюджет для граждан»  на официальном сайте </w:t>
      </w:r>
      <w:r w:rsidR="00614491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E62C82" w:rsidRPr="00E62C82">
        <w:rPr>
          <w:rFonts w:ascii="PT Astra Serif" w:hAnsi="PT Astra Serif" w:cs="Times New Roman"/>
          <w:sz w:val="28"/>
          <w:szCs w:val="28"/>
        </w:rPr>
        <w:t>Барановского муниципального образования</w:t>
      </w:r>
      <w:r w:rsidRPr="00AC7B3D">
        <w:rPr>
          <w:rFonts w:ascii="PT Astra Serif" w:hAnsi="PT Astra Serif" w:cs="Times New Roman"/>
          <w:sz w:val="28"/>
          <w:szCs w:val="28"/>
        </w:rPr>
        <w:t xml:space="preserve"> и ее размещению на едином портале бюджетной системы Российской Федерации в информационно-телекоммуникационной сети «Интернет».</w:t>
      </w:r>
      <w:r w:rsidR="00E62C82">
        <w:rPr>
          <w:rFonts w:ascii="PT Astra Serif" w:hAnsi="PT Astra Serif" w:cs="Times New Roman"/>
          <w:sz w:val="28"/>
          <w:szCs w:val="28"/>
        </w:rPr>
        <w:t>»</w:t>
      </w:r>
    </w:p>
    <w:p w14:paraId="4ECAE425" w14:textId="77777777" w:rsidR="00CB3E79" w:rsidRDefault="00CB3E79" w:rsidP="00365849">
      <w:pPr>
        <w:pStyle w:val="ConsPlusNormal"/>
        <w:widowControl/>
        <w:ind w:left="945" w:firstLine="0"/>
        <w:jc w:val="both"/>
        <w:rPr>
          <w:rFonts w:ascii="PT Astra Serif" w:hAnsi="PT Astra Serif" w:cs="Times New Roman"/>
          <w:sz w:val="28"/>
          <w:szCs w:val="28"/>
        </w:rPr>
      </w:pPr>
    </w:p>
    <w:p w14:paraId="7328CC1B" w14:textId="589F3B9A" w:rsidR="00AC7B3D" w:rsidRPr="008022BD" w:rsidRDefault="00365849" w:rsidP="00365849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="00CB3E79">
        <w:rPr>
          <w:rFonts w:ascii="PT Astra Serif" w:hAnsi="PT Astra Serif" w:cs="Times New Roman"/>
          <w:sz w:val="28"/>
          <w:szCs w:val="28"/>
        </w:rPr>
        <w:t xml:space="preserve"> </w:t>
      </w:r>
      <w:r w:rsidR="00AC7B3D" w:rsidRPr="003552A5">
        <w:rPr>
          <w:rFonts w:ascii="PT Astra Serif" w:hAnsi="PT Astra Serif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F2B0CBC" w14:textId="77777777" w:rsidR="00AC7B3D" w:rsidRPr="003552A5" w:rsidRDefault="00AC7B3D" w:rsidP="00365849">
      <w:pPr>
        <w:pStyle w:val="a3"/>
        <w:jc w:val="both"/>
        <w:rPr>
          <w:rFonts w:ascii="PT Astra Serif" w:hAnsi="PT Astra Serif"/>
          <w:sz w:val="28"/>
          <w:szCs w:val="28"/>
        </w:rPr>
      </w:pPr>
    </w:p>
    <w:p w14:paraId="31947BEA" w14:textId="77777777" w:rsidR="00AC7B3D" w:rsidRDefault="00AC7B3D" w:rsidP="00365849">
      <w:pPr>
        <w:pStyle w:val="a3"/>
        <w:jc w:val="both"/>
        <w:rPr>
          <w:rFonts w:ascii="PT Astra Serif" w:hAnsi="PT Astra Serif"/>
          <w:sz w:val="28"/>
          <w:szCs w:val="28"/>
        </w:rPr>
      </w:pPr>
    </w:p>
    <w:p w14:paraId="28627DFA" w14:textId="77777777" w:rsidR="00AC7B3D" w:rsidRDefault="00AC7B3D" w:rsidP="00365849">
      <w:pPr>
        <w:pStyle w:val="a3"/>
        <w:jc w:val="both"/>
        <w:rPr>
          <w:rFonts w:ascii="PT Astra Serif" w:hAnsi="PT Astra Serif"/>
          <w:sz w:val="28"/>
          <w:szCs w:val="28"/>
        </w:rPr>
      </w:pPr>
    </w:p>
    <w:p w14:paraId="65879B9C" w14:textId="77777777" w:rsidR="00AC7B3D" w:rsidRPr="003552A5" w:rsidRDefault="00AC7B3D" w:rsidP="00365849">
      <w:pPr>
        <w:pStyle w:val="a3"/>
        <w:jc w:val="both"/>
        <w:rPr>
          <w:rFonts w:ascii="PT Astra Serif" w:hAnsi="PT Astra Serif"/>
          <w:sz w:val="28"/>
          <w:szCs w:val="28"/>
        </w:rPr>
      </w:pPr>
    </w:p>
    <w:p w14:paraId="1E69ADEE" w14:textId="77777777" w:rsidR="00AC7B3D" w:rsidRPr="003552A5" w:rsidRDefault="00AC7B3D" w:rsidP="00365849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3552A5">
        <w:rPr>
          <w:rFonts w:ascii="PT Astra Serif" w:hAnsi="PT Astra Serif"/>
          <w:b/>
          <w:sz w:val="28"/>
          <w:szCs w:val="28"/>
        </w:rPr>
        <w:t xml:space="preserve">Глава Барановского </w:t>
      </w:r>
    </w:p>
    <w:p w14:paraId="57423969" w14:textId="77777777" w:rsidR="00AC7B3D" w:rsidRPr="003552A5" w:rsidRDefault="00AC7B3D" w:rsidP="00365849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3552A5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3552A5">
        <w:rPr>
          <w:rFonts w:ascii="PT Astra Serif" w:hAnsi="PT Astra Serif"/>
          <w:b/>
          <w:sz w:val="28"/>
          <w:szCs w:val="28"/>
        </w:rPr>
        <w:tab/>
        <w:t xml:space="preserve">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 w:rsidRPr="003552A5">
        <w:rPr>
          <w:rFonts w:ascii="PT Astra Serif" w:hAnsi="PT Astra Serif"/>
          <w:b/>
          <w:sz w:val="28"/>
          <w:szCs w:val="28"/>
        </w:rPr>
        <w:t>С.А. Сухов</w:t>
      </w:r>
    </w:p>
    <w:p w14:paraId="5EFA39D4" w14:textId="77777777" w:rsidR="00F35515" w:rsidRDefault="0097498B" w:rsidP="00365849">
      <w:pPr>
        <w:jc w:val="both"/>
      </w:pPr>
    </w:p>
    <w:sectPr w:rsidR="00F3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D5ED4"/>
    <w:multiLevelType w:val="hybridMultilevel"/>
    <w:tmpl w:val="813C6054"/>
    <w:lvl w:ilvl="0" w:tplc="0A4A35A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3D"/>
    <w:rsid w:val="00055736"/>
    <w:rsid w:val="00365849"/>
    <w:rsid w:val="003C3B2F"/>
    <w:rsid w:val="0050212D"/>
    <w:rsid w:val="00614491"/>
    <w:rsid w:val="007D215F"/>
    <w:rsid w:val="008D0EF0"/>
    <w:rsid w:val="0097498B"/>
    <w:rsid w:val="00AC7B3D"/>
    <w:rsid w:val="00CB3E79"/>
    <w:rsid w:val="00E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9EC6"/>
  <w15:docId w15:val="{7C02C361-54B5-4A25-9F43-711D4CBD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3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B3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C7B3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AC7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7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нак Знак1 Знак"/>
    <w:basedOn w:val="a"/>
    <w:rsid w:val="00AC7B3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B3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E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2024-10-30T13:03:00Z</cp:lastPrinted>
  <dcterms:created xsi:type="dcterms:W3CDTF">2024-10-31T12:47:00Z</dcterms:created>
  <dcterms:modified xsi:type="dcterms:W3CDTF">2024-10-31T12:47:00Z</dcterms:modified>
</cp:coreProperties>
</file>