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BECD0" w14:textId="77777777" w:rsidR="00700415" w:rsidRPr="00700415" w:rsidRDefault="00700415" w:rsidP="00700415">
      <w:pPr>
        <w:pStyle w:val="af0"/>
        <w:jc w:val="left"/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00415" w:rsidRPr="00700415" w14:paraId="20865397" w14:textId="77777777" w:rsidTr="00700415">
        <w:trPr>
          <w:trHeight w:val="3119"/>
        </w:trPr>
        <w:tc>
          <w:tcPr>
            <w:tcW w:w="9639" w:type="dxa"/>
          </w:tcPr>
          <w:p w14:paraId="2E58C70F" w14:textId="77777777" w:rsidR="00700415" w:rsidRPr="00700415" w:rsidRDefault="00700415" w:rsidP="00700415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700415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</w:t>
            </w:r>
            <w:r w:rsidRPr="00700415">
              <w:rPr>
                <w:rFonts w:ascii="Times New Roman" w:hAnsi="Times New Roman" w:cs="Times New Roman"/>
                <w:noProof/>
                <w:spacing w:val="20"/>
                <w:lang w:eastAsia="ru-RU"/>
              </w:rPr>
              <w:drawing>
                <wp:inline distT="0" distB="0" distL="0" distR="0" wp14:anchorId="00F50047" wp14:editId="52184FED">
                  <wp:extent cx="685800" cy="1028700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96454" w14:textId="77777777" w:rsidR="00700415" w:rsidRPr="00700415" w:rsidRDefault="00700415" w:rsidP="00700415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0415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14:paraId="14EAAC7E" w14:textId="77777777" w:rsidR="00700415" w:rsidRPr="00700415" w:rsidRDefault="009C327A" w:rsidP="00700415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БАРАНОВСКОГО</w:t>
            </w:r>
            <w:r w:rsidR="00700415" w:rsidRPr="00700415">
              <w:rPr>
                <w:rFonts w:ascii="Times New Roman" w:hAnsi="Times New Roman" w:cs="Times New Roman"/>
                <w:b/>
                <w:sz w:val="28"/>
              </w:rPr>
              <w:t xml:space="preserve"> МУНИЦИПАЛЬНОГО ОБРАЗОВАНИЯ</w:t>
            </w:r>
          </w:p>
          <w:p w14:paraId="09E821ED" w14:textId="77777777" w:rsidR="00700415" w:rsidRPr="00700415" w:rsidRDefault="00700415" w:rsidP="00700415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0415">
              <w:rPr>
                <w:rFonts w:ascii="Times New Roman" w:hAnsi="Times New Roman" w:cs="Times New Roman"/>
                <w:b/>
                <w:sz w:val="28"/>
              </w:rPr>
              <w:t xml:space="preserve"> АТКАРСКОГО  МУНИЦИПАЛЬНОГО  РАЙОНА</w:t>
            </w:r>
          </w:p>
          <w:p w14:paraId="296A2926" w14:textId="77777777" w:rsidR="00700415" w:rsidRPr="00700415" w:rsidRDefault="00700415" w:rsidP="00700415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0415">
              <w:rPr>
                <w:rFonts w:ascii="Times New Roman" w:hAnsi="Times New Roman" w:cs="Times New Roman"/>
                <w:b/>
                <w:sz w:val="28"/>
              </w:rPr>
              <w:t>САРАТОВСКОЙ  ОБЛАСТИ</w:t>
            </w:r>
          </w:p>
          <w:p w14:paraId="68B960CB" w14:textId="77777777" w:rsidR="00700415" w:rsidRPr="00700415" w:rsidRDefault="00700415" w:rsidP="00700415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AC346F8" w14:textId="77777777" w:rsidR="00700415" w:rsidRPr="00700415" w:rsidRDefault="00700415" w:rsidP="00700415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0415">
              <w:rPr>
                <w:rFonts w:ascii="Times New Roman" w:hAnsi="Times New Roman" w:cs="Times New Roman"/>
                <w:b/>
                <w:sz w:val="28"/>
              </w:rPr>
              <w:t xml:space="preserve"> П О С Т А Н О В Л Е Н И Е</w:t>
            </w:r>
          </w:p>
        </w:tc>
      </w:tr>
    </w:tbl>
    <w:p w14:paraId="5C4183DF" w14:textId="77777777" w:rsidR="00700415" w:rsidRPr="00700415" w:rsidRDefault="00700415" w:rsidP="00700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224B9">
        <w:rPr>
          <w:rFonts w:ascii="Times New Roman" w:hAnsi="Times New Roman" w:cs="Times New Roman"/>
          <w:b/>
          <w:sz w:val="28"/>
          <w:szCs w:val="28"/>
        </w:rPr>
        <w:t>19.10</w:t>
      </w:r>
      <w:r w:rsidR="00D214F0">
        <w:rPr>
          <w:rFonts w:ascii="Times New Roman" w:hAnsi="Times New Roman" w:cs="Times New Roman"/>
          <w:b/>
          <w:sz w:val="28"/>
          <w:szCs w:val="28"/>
        </w:rPr>
        <w:t>.2018</w:t>
      </w:r>
      <w:r w:rsidRPr="00700415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E561CC">
        <w:rPr>
          <w:rFonts w:ascii="Times New Roman" w:hAnsi="Times New Roman" w:cs="Times New Roman"/>
          <w:b/>
          <w:sz w:val="28"/>
          <w:szCs w:val="28"/>
        </w:rPr>
        <w:t>3</w:t>
      </w:r>
      <w:r w:rsidRPr="007004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0415">
        <w:rPr>
          <w:rFonts w:ascii="Times New Roman" w:hAnsi="Times New Roman" w:cs="Times New Roman"/>
          <w:sz w:val="28"/>
          <w:szCs w:val="28"/>
        </w:rPr>
        <w:tab/>
      </w:r>
      <w:r w:rsidRPr="00700415">
        <w:rPr>
          <w:rFonts w:ascii="Times New Roman" w:hAnsi="Times New Roman" w:cs="Times New Roman"/>
          <w:sz w:val="28"/>
          <w:szCs w:val="28"/>
        </w:rPr>
        <w:tab/>
      </w:r>
      <w:r w:rsidRPr="00700415">
        <w:rPr>
          <w:rFonts w:ascii="Times New Roman" w:hAnsi="Times New Roman" w:cs="Times New Roman"/>
          <w:sz w:val="28"/>
          <w:szCs w:val="28"/>
        </w:rPr>
        <w:tab/>
      </w:r>
      <w:r w:rsidRPr="00700415">
        <w:rPr>
          <w:rFonts w:ascii="Times New Roman" w:hAnsi="Times New Roman" w:cs="Times New Roman"/>
          <w:sz w:val="28"/>
          <w:szCs w:val="28"/>
        </w:rPr>
        <w:tab/>
      </w:r>
      <w:r w:rsidRPr="00700415">
        <w:rPr>
          <w:rFonts w:ascii="Times New Roman" w:hAnsi="Times New Roman" w:cs="Times New Roman"/>
          <w:sz w:val="28"/>
          <w:szCs w:val="28"/>
        </w:rPr>
        <w:tab/>
      </w:r>
    </w:p>
    <w:p w14:paraId="586CEECE" w14:textId="77777777" w:rsidR="00700415" w:rsidRPr="00700415" w:rsidRDefault="009C327A" w:rsidP="0070041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</w:t>
      </w:r>
      <w:r w:rsidR="00D214F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Барановка</w:t>
      </w:r>
    </w:p>
    <w:p w14:paraId="66124B25" w14:textId="77777777" w:rsidR="00700415" w:rsidRPr="00700415" w:rsidRDefault="00700415" w:rsidP="00700415">
      <w:pPr>
        <w:pStyle w:val="af0"/>
        <w:rPr>
          <w:sz w:val="28"/>
          <w:szCs w:val="28"/>
        </w:rPr>
      </w:pPr>
      <w:r w:rsidRPr="00700415">
        <w:rPr>
          <w:sz w:val="28"/>
          <w:szCs w:val="28"/>
        </w:rPr>
        <w:t xml:space="preserve">                       </w:t>
      </w:r>
    </w:p>
    <w:p w14:paraId="66D9C360" w14:textId="77777777" w:rsidR="00700415" w:rsidRPr="00700415" w:rsidRDefault="00700415" w:rsidP="00700415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утверждении  </w:t>
      </w:r>
      <w:r w:rsidRPr="007004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дминистративного  </w:t>
      </w:r>
      <w:r w:rsidRPr="00700415"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</w:p>
    <w:p w14:paraId="4B291A28" w14:textId="77777777" w:rsidR="00700415" w:rsidRPr="00700415" w:rsidRDefault="00700415" w:rsidP="00700415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700415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 </w:t>
      </w:r>
      <w:r w:rsidRPr="00700415">
        <w:rPr>
          <w:rFonts w:ascii="Times New Roman" w:hAnsi="Times New Roman" w:cs="Times New Roman"/>
          <w:color w:val="000000"/>
          <w:sz w:val="28"/>
          <w:szCs w:val="28"/>
        </w:rPr>
        <w:t>услуги</w:t>
      </w:r>
    </w:p>
    <w:p w14:paraId="02DD5A09" w14:textId="77777777" w:rsidR="00700415" w:rsidRPr="00700415" w:rsidRDefault="00700415" w:rsidP="00700415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700415">
        <w:rPr>
          <w:rFonts w:ascii="Times New Roman" w:hAnsi="Times New Roman" w:cs="Times New Roman"/>
          <w:color w:val="000000"/>
          <w:sz w:val="28"/>
          <w:szCs w:val="28"/>
        </w:rPr>
        <w:t xml:space="preserve">«Согласование размещения нестационарных торговых объектов» </w:t>
      </w:r>
    </w:p>
    <w:p w14:paraId="00D3B529" w14:textId="77777777" w:rsidR="00700415" w:rsidRPr="00700415" w:rsidRDefault="00700415" w:rsidP="00700415">
      <w:pPr>
        <w:spacing w:after="0"/>
        <w:ind w:right="1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D9879D" w14:textId="77777777" w:rsidR="00700415" w:rsidRPr="00700415" w:rsidRDefault="00700415" w:rsidP="00700415">
      <w:pPr>
        <w:pStyle w:val="ad"/>
        <w:ind w:firstLine="567"/>
        <w:jc w:val="both"/>
        <w:rPr>
          <w:b/>
          <w:szCs w:val="28"/>
        </w:rPr>
      </w:pPr>
      <w:r w:rsidRPr="00700415">
        <w:t xml:space="preserve">В соответствии  с Федеральными законами от 06.10.2003г. № 131-ФЗ «Об общих принципах организации местного самоуправления в Российской Федерации», </w:t>
      </w:r>
      <w:r w:rsidRPr="00700415">
        <w:rPr>
          <w:szCs w:val="28"/>
        </w:rPr>
        <w:t xml:space="preserve">от 27.07.2010г. № 210-ФЗ «Об организации предоставления государственных и муниципальных услуг», </w:t>
      </w:r>
      <w:r w:rsidRPr="00700415">
        <w:rPr>
          <w:color w:val="000000"/>
          <w:szCs w:val="28"/>
        </w:rPr>
        <w:t xml:space="preserve">Уставом </w:t>
      </w:r>
      <w:r w:rsidR="009C327A">
        <w:rPr>
          <w:color w:val="000000"/>
          <w:szCs w:val="28"/>
        </w:rPr>
        <w:t xml:space="preserve">Барановского </w:t>
      </w:r>
      <w:r w:rsidR="00695C09">
        <w:rPr>
          <w:color w:val="000000"/>
          <w:szCs w:val="28"/>
        </w:rPr>
        <w:t xml:space="preserve">муниципального образования </w:t>
      </w:r>
      <w:r w:rsidRPr="00700415">
        <w:rPr>
          <w:szCs w:val="28"/>
        </w:rPr>
        <w:t xml:space="preserve">Аткарского муниципального района, во исполнение Федерального закона от 28.07.2012 года № 133-ФЗ «О внесении изменений в отдельные законодательные акты Российской Федерации  в целях устранения ограничений для предоставления государственных и муниципальных услуг по принципу «одного окна», </w:t>
      </w:r>
      <w:r w:rsidRPr="00700415">
        <w:rPr>
          <w:b/>
          <w:szCs w:val="28"/>
        </w:rPr>
        <w:t>ПОСТАНОВЛЯЮ:</w:t>
      </w:r>
    </w:p>
    <w:p w14:paraId="383478D5" w14:textId="77777777" w:rsidR="00700415" w:rsidRPr="002224B9" w:rsidRDefault="00700415" w:rsidP="002224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4B9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2224B9">
        <w:rPr>
          <w:rFonts w:ascii="Times New Roman" w:hAnsi="Times New Roman" w:cs="Times New Roman"/>
          <w:color w:val="000000"/>
          <w:sz w:val="28"/>
          <w:szCs w:val="28"/>
        </w:rPr>
        <w:t>«Согласование размещения нестационарных торговых объектов</w:t>
      </w:r>
      <w:r w:rsidRPr="002224B9">
        <w:rPr>
          <w:rFonts w:ascii="Times New Roman" w:hAnsi="Times New Roman" w:cs="Times New Roman"/>
          <w:sz w:val="28"/>
          <w:szCs w:val="28"/>
        </w:rPr>
        <w:t>»  согласно приложению.</w:t>
      </w:r>
    </w:p>
    <w:p w14:paraId="500C5234" w14:textId="77777777" w:rsidR="002224B9" w:rsidRPr="002224B9" w:rsidRDefault="002224B9" w:rsidP="002224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02 от 06.02.2018</w:t>
      </w:r>
      <w:r w:rsidRPr="002224B9">
        <w:rPr>
          <w:rFonts w:ascii="Times New Roman" w:hAnsi="Times New Roman" w:cs="Times New Roman"/>
          <w:color w:val="000000"/>
          <w:sz w:val="28"/>
          <w:szCs w:val="28"/>
        </w:rPr>
        <w:t>«Согласование размещения нестационарных торговых объектов</w:t>
      </w:r>
      <w:r w:rsidRPr="002224B9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14:paraId="03BA7208" w14:textId="77777777" w:rsidR="000C20AD" w:rsidRPr="000C20AD" w:rsidRDefault="00700415" w:rsidP="000C2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4B9">
        <w:rPr>
          <w:rFonts w:ascii="Times New Roman" w:hAnsi="Times New Roman" w:cs="Times New Roman"/>
          <w:sz w:val="28"/>
          <w:szCs w:val="28"/>
        </w:rPr>
        <w:t>3</w:t>
      </w:r>
      <w:r w:rsidRPr="00700415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местах обнародования муниципальных правовых актов органов местного самоуправления </w:t>
      </w:r>
      <w:r w:rsidR="009C327A">
        <w:rPr>
          <w:rFonts w:ascii="Times New Roman" w:hAnsi="Times New Roman" w:cs="Times New Roman"/>
          <w:sz w:val="28"/>
          <w:szCs w:val="28"/>
        </w:rPr>
        <w:t xml:space="preserve">Барановского </w:t>
      </w:r>
      <w:r w:rsidRPr="007004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разместить </w:t>
      </w:r>
      <w:r w:rsidR="000C20AD">
        <w:rPr>
          <w:sz w:val="28"/>
          <w:szCs w:val="28"/>
        </w:rPr>
        <w:t xml:space="preserve"> </w:t>
      </w:r>
      <w:r w:rsidR="00695C09">
        <w:rPr>
          <w:rFonts w:ascii="Times New Roman" w:hAnsi="Times New Roman" w:cs="Times New Roman"/>
          <w:sz w:val="28"/>
          <w:szCs w:val="28"/>
        </w:rPr>
        <w:t xml:space="preserve">на  официальном сайте </w:t>
      </w:r>
      <w:r w:rsidR="000C20AD" w:rsidRPr="000C20AD">
        <w:rPr>
          <w:rFonts w:ascii="Times New Roman" w:hAnsi="Times New Roman" w:cs="Times New Roman"/>
          <w:sz w:val="28"/>
          <w:szCs w:val="28"/>
        </w:rPr>
        <w:t>для размещения муниципальных услуг-</w:t>
      </w:r>
      <w:r w:rsidR="000C20AD" w:rsidRPr="000C20A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www</w:t>
      </w:r>
      <w:r w:rsidR="000C20AD" w:rsidRPr="000C20AD">
        <w:rPr>
          <w:rFonts w:ascii="Times New Roman" w:hAnsi="Times New Roman" w:cs="Times New Roman"/>
          <w:i/>
          <w:sz w:val="28"/>
          <w:szCs w:val="28"/>
          <w:u w:val="single"/>
        </w:rPr>
        <w:t>.64.</w:t>
      </w:r>
      <w:r w:rsidR="000C20AD" w:rsidRPr="000C20A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gosuslugi</w:t>
      </w:r>
      <w:r w:rsidR="000C20AD" w:rsidRPr="000C20A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0C20AD" w:rsidRPr="000C20A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r w:rsidR="000C20AD" w:rsidRPr="000C20AD">
        <w:rPr>
          <w:rFonts w:ascii="Times New Roman" w:hAnsi="Times New Roman" w:cs="Times New Roman"/>
          <w:sz w:val="28"/>
          <w:szCs w:val="28"/>
        </w:rPr>
        <w:t>.</w:t>
      </w:r>
    </w:p>
    <w:p w14:paraId="22B547EB" w14:textId="77777777" w:rsidR="00700415" w:rsidRPr="002224B9" w:rsidRDefault="002224B9" w:rsidP="002224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700415" w:rsidRPr="00700415">
        <w:rPr>
          <w:rFonts w:ascii="Times New Roman" w:hAnsi="Times New Roman" w:cs="Times New Roman"/>
          <w:sz w:val="28"/>
          <w:szCs w:val="28"/>
        </w:rPr>
        <w:t xml:space="preserve">. Контроль за исполнением  настоящего постановления </w:t>
      </w:r>
      <w:r w:rsidR="009C327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1F94BFE4" w14:textId="77777777" w:rsidR="00700415" w:rsidRPr="00700415" w:rsidRDefault="00700415" w:rsidP="00700415">
      <w:pPr>
        <w:tabs>
          <w:tab w:val="left" w:pos="7224"/>
        </w:tabs>
        <w:spacing w:after="0"/>
        <w:ind w:right="-284"/>
        <w:rPr>
          <w:rFonts w:ascii="Times New Roman" w:hAnsi="Times New Roman" w:cs="Times New Roman"/>
          <w:b/>
          <w:bCs/>
          <w:sz w:val="28"/>
        </w:rPr>
      </w:pPr>
      <w:r w:rsidRPr="00700415">
        <w:rPr>
          <w:rFonts w:ascii="Times New Roman" w:hAnsi="Times New Roman" w:cs="Times New Roman"/>
          <w:b/>
          <w:bCs/>
          <w:sz w:val="28"/>
        </w:rPr>
        <w:t xml:space="preserve">Глава </w:t>
      </w:r>
      <w:r w:rsidR="00F86887">
        <w:rPr>
          <w:rFonts w:ascii="Times New Roman" w:hAnsi="Times New Roman" w:cs="Times New Roman"/>
          <w:b/>
          <w:bCs/>
          <w:sz w:val="28"/>
        </w:rPr>
        <w:t>Барановского</w:t>
      </w:r>
    </w:p>
    <w:p w14:paraId="2892462D" w14:textId="77777777" w:rsidR="00700415" w:rsidRPr="00700415" w:rsidRDefault="00700415" w:rsidP="00700415">
      <w:pPr>
        <w:tabs>
          <w:tab w:val="left" w:pos="7224"/>
        </w:tabs>
        <w:spacing w:after="0"/>
        <w:ind w:right="-284"/>
        <w:rPr>
          <w:rFonts w:ascii="Times New Roman" w:hAnsi="Times New Roman" w:cs="Times New Roman"/>
          <w:b/>
          <w:bCs/>
          <w:sz w:val="28"/>
        </w:rPr>
      </w:pPr>
      <w:r w:rsidRPr="00700415">
        <w:rPr>
          <w:rFonts w:ascii="Times New Roman" w:hAnsi="Times New Roman" w:cs="Times New Roman"/>
          <w:b/>
          <w:bCs/>
          <w:sz w:val="28"/>
        </w:rPr>
        <w:t xml:space="preserve">муниципального образования                                                     </w:t>
      </w:r>
      <w:r w:rsidR="002224B9">
        <w:rPr>
          <w:rFonts w:ascii="Times New Roman" w:hAnsi="Times New Roman" w:cs="Times New Roman"/>
          <w:b/>
          <w:bCs/>
          <w:sz w:val="28"/>
        </w:rPr>
        <w:t>С.А.Сухов</w:t>
      </w:r>
    </w:p>
    <w:p w14:paraId="0E9AF69B" w14:textId="77777777" w:rsidR="009C327A" w:rsidRDefault="009C327A" w:rsidP="005E53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69F34C02" w14:textId="77777777" w:rsidR="009C327A" w:rsidRDefault="009C327A" w:rsidP="005E53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35B7CF4E" w14:textId="77777777" w:rsidR="005E53FA" w:rsidRDefault="005E53FA" w:rsidP="005E53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53FA"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 администрации</w:t>
      </w:r>
    </w:p>
    <w:p w14:paraId="6798B05C" w14:textId="77777777" w:rsidR="005E53FA" w:rsidRDefault="009C327A" w:rsidP="005E53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Барановского </w:t>
      </w:r>
      <w:r w:rsidR="005E53FA" w:rsidRPr="005E53FA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14:paraId="67B2AF22" w14:textId="77777777" w:rsidR="00700415" w:rsidRDefault="00C53955" w:rsidP="005E53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19.10.2018 №3</w:t>
      </w:r>
    </w:p>
    <w:p w14:paraId="4CF592E7" w14:textId="77777777" w:rsidR="005E53FA" w:rsidRDefault="005E53FA" w:rsidP="005E53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041182CF" w14:textId="77777777" w:rsidR="005E53FA" w:rsidRPr="005E53FA" w:rsidRDefault="005E53FA" w:rsidP="005E53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ED3FF57" w14:textId="77777777" w:rsidR="00F51F9D" w:rsidRPr="00A66A9F" w:rsidRDefault="00F51F9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15F772AB" w14:textId="77777777" w:rsidR="00F51F9D" w:rsidRPr="00A66A9F" w:rsidRDefault="00F51F9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14:paraId="50F6B73A" w14:textId="77777777" w:rsidR="00F51F9D" w:rsidRPr="00A66A9F" w:rsidRDefault="00F51F9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="007324D9">
        <w:rPr>
          <w:rFonts w:ascii="Times New Roman" w:hAnsi="Times New Roman" w:cs="Times New Roman"/>
          <w:bCs/>
          <w:sz w:val="28"/>
          <w:szCs w:val="28"/>
        </w:rPr>
        <w:t xml:space="preserve">СОГЛАСОВАНИЕ </w:t>
      </w:r>
      <w:r w:rsidR="000A2406" w:rsidRPr="007004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4D9"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0A2406" w:rsidRPr="007004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D84">
        <w:rPr>
          <w:rFonts w:ascii="Times New Roman" w:hAnsi="Times New Roman" w:cs="Times New Roman"/>
          <w:bCs/>
          <w:sz w:val="28"/>
          <w:szCs w:val="28"/>
        </w:rPr>
        <w:t xml:space="preserve"> НЕСТАЦИОНАРН</w:t>
      </w:r>
      <w:r w:rsidR="007324D9">
        <w:rPr>
          <w:rFonts w:ascii="Times New Roman" w:hAnsi="Times New Roman" w:cs="Times New Roman"/>
          <w:bCs/>
          <w:sz w:val="28"/>
          <w:szCs w:val="28"/>
        </w:rPr>
        <w:t>ЫХ</w:t>
      </w:r>
      <w:r w:rsidR="000A2406" w:rsidRPr="0070041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64D04">
        <w:rPr>
          <w:rFonts w:ascii="Times New Roman" w:hAnsi="Times New Roman" w:cs="Times New Roman"/>
          <w:bCs/>
          <w:sz w:val="28"/>
          <w:szCs w:val="28"/>
        </w:rPr>
        <w:t>ТОРГОВЫХ</w:t>
      </w:r>
      <w:r w:rsidR="000A2406" w:rsidRPr="007004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D84">
        <w:rPr>
          <w:rFonts w:ascii="Times New Roman" w:hAnsi="Times New Roman" w:cs="Times New Roman"/>
          <w:bCs/>
          <w:sz w:val="28"/>
          <w:szCs w:val="28"/>
        </w:rPr>
        <w:t>ОБЪЕКТ</w:t>
      </w:r>
      <w:r w:rsidR="007324D9">
        <w:rPr>
          <w:rFonts w:ascii="Times New Roman" w:hAnsi="Times New Roman" w:cs="Times New Roman"/>
          <w:bCs/>
          <w:sz w:val="28"/>
          <w:szCs w:val="28"/>
        </w:rPr>
        <w:t>ОВ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14:paraId="23E01340" w14:textId="77777777" w:rsidR="009C23ED" w:rsidRPr="00A66A9F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14:paraId="664F364B" w14:textId="77777777"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07E2D65B" w14:textId="77777777"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46253F" w14:textId="77777777"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14:paraId="320FA09A" w14:textId="77777777"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10F10" w14:textId="77777777" w:rsidR="008309E1" w:rsidRPr="00A66A9F" w:rsidRDefault="008309E1" w:rsidP="0008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</w:t>
      </w:r>
      <w:r w:rsidR="00B7613D" w:rsidRPr="00A66A9F">
        <w:rPr>
          <w:rFonts w:ascii="Times New Roman" w:hAnsi="Times New Roman" w:cs="Times New Roman"/>
          <w:bCs/>
          <w:sz w:val="28"/>
          <w:szCs w:val="28"/>
        </w:rPr>
        <w:t>1.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предоставления </w:t>
      </w:r>
      <w:r w:rsidR="005E53FA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F86887">
        <w:rPr>
          <w:rFonts w:ascii="Times New Roman" w:hAnsi="Times New Roman" w:cs="Times New Roman"/>
          <w:bCs/>
          <w:sz w:val="28"/>
          <w:szCs w:val="28"/>
        </w:rPr>
        <w:t xml:space="preserve">Барановского </w:t>
      </w:r>
      <w:r w:rsidR="005E53FA">
        <w:rPr>
          <w:rFonts w:ascii="Times New Roman" w:hAnsi="Times New Roman" w:cs="Times New Roman"/>
          <w:bCs/>
          <w:sz w:val="28"/>
          <w:szCs w:val="28"/>
        </w:rPr>
        <w:t>муниципального образования муниципальной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0B0">
        <w:rPr>
          <w:rFonts w:ascii="Times New Roman" w:hAnsi="Times New Roman" w:cs="Times New Roman"/>
          <w:bCs/>
          <w:sz w:val="28"/>
          <w:szCs w:val="28"/>
        </w:rPr>
        <w:t xml:space="preserve">услуги по </w:t>
      </w:r>
      <w:r w:rsidR="007324D9" w:rsidRPr="005260B0">
        <w:rPr>
          <w:rFonts w:ascii="Times New Roman" w:hAnsi="Times New Roman" w:cs="Times New Roman"/>
          <w:bCs/>
          <w:sz w:val="28"/>
          <w:szCs w:val="28"/>
        </w:rPr>
        <w:t>согласованию размещения</w:t>
      </w:r>
      <w:r w:rsidR="00F45849" w:rsidRPr="00F45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D84" w:rsidRPr="005260B0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7324D9" w:rsidRPr="005260B0">
        <w:rPr>
          <w:rFonts w:ascii="Times New Roman" w:hAnsi="Times New Roman" w:cs="Times New Roman"/>
          <w:bCs/>
          <w:sz w:val="28"/>
          <w:szCs w:val="28"/>
        </w:rPr>
        <w:t>ых</w:t>
      </w:r>
      <w:r w:rsidR="00F45849" w:rsidRPr="00F45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D04">
        <w:rPr>
          <w:rFonts w:ascii="Times New Roman" w:hAnsi="Times New Roman" w:cs="Times New Roman"/>
          <w:bCs/>
          <w:sz w:val="28"/>
          <w:szCs w:val="28"/>
        </w:rPr>
        <w:t xml:space="preserve">торговых </w:t>
      </w:r>
      <w:r w:rsidR="007C0D84" w:rsidRPr="005260B0">
        <w:rPr>
          <w:rFonts w:ascii="Times New Roman" w:hAnsi="Times New Roman" w:cs="Times New Roman"/>
          <w:bCs/>
          <w:sz w:val="28"/>
          <w:szCs w:val="28"/>
        </w:rPr>
        <w:t>объект</w:t>
      </w:r>
      <w:r w:rsidR="007324D9" w:rsidRPr="005260B0">
        <w:rPr>
          <w:rFonts w:ascii="Times New Roman" w:hAnsi="Times New Roman" w:cs="Times New Roman"/>
          <w:bCs/>
          <w:sz w:val="28"/>
          <w:szCs w:val="28"/>
        </w:rPr>
        <w:t>ов</w:t>
      </w:r>
      <w:r w:rsidR="005E53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0B0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64A3C" w:rsidRPr="005260B0">
        <w:rPr>
          <w:rFonts w:ascii="Times New Roman" w:hAnsi="Times New Roman" w:cs="Times New Roman"/>
          <w:bCs/>
          <w:sz w:val="28"/>
          <w:szCs w:val="28"/>
        </w:rPr>
        <w:t>–</w:t>
      </w:r>
      <w:r w:rsidR="002C2F77" w:rsidRPr="005260B0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164A3C" w:rsidRPr="005260B0">
        <w:rPr>
          <w:rFonts w:ascii="Times New Roman" w:hAnsi="Times New Roman" w:cs="Times New Roman"/>
          <w:bCs/>
          <w:sz w:val="28"/>
          <w:szCs w:val="28"/>
        </w:rPr>
        <w:t>Административный р</w:t>
      </w:r>
      <w:r w:rsidRPr="005260B0">
        <w:rPr>
          <w:rFonts w:ascii="Times New Roman" w:hAnsi="Times New Roman" w:cs="Times New Roman"/>
          <w:bCs/>
          <w:sz w:val="28"/>
          <w:szCs w:val="28"/>
        </w:rPr>
        <w:t>егламент</w:t>
      </w:r>
      <w:r w:rsidR="00087D09" w:rsidRPr="005260B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E53FA">
        <w:rPr>
          <w:rFonts w:ascii="Times New Roman" w:hAnsi="Times New Roman" w:cs="Times New Roman"/>
          <w:bCs/>
          <w:sz w:val="28"/>
          <w:szCs w:val="28"/>
        </w:rPr>
        <w:t>администрация МО</w:t>
      </w:r>
      <w:r w:rsidR="002C2F77" w:rsidRPr="00A66A9F">
        <w:rPr>
          <w:rFonts w:ascii="Times New Roman" w:hAnsi="Times New Roman" w:cs="Times New Roman"/>
          <w:bCs/>
          <w:sz w:val="28"/>
          <w:szCs w:val="28"/>
        </w:rPr>
        <w:t>, муниципальная услуга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64A3C" w:rsidRPr="00A66A9F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A66A9F">
        <w:rPr>
          <w:rFonts w:ascii="Times New Roman" w:hAnsi="Times New Roman" w:cs="Times New Roman"/>
          <w:sz w:val="28"/>
          <w:szCs w:val="28"/>
        </w:rPr>
        <w:t>действ</w:t>
      </w:r>
      <w:r w:rsidR="000B2B2A">
        <w:rPr>
          <w:rFonts w:ascii="Times New Roman" w:hAnsi="Times New Roman" w:cs="Times New Roman"/>
          <w:sz w:val="28"/>
          <w:szCs w:val="28"/>
        </w:rPr>
        <w:t xml:space="preserve">ий (административных процедур), </w:t>
      </w:r>
      <w:r w:rsidR="00164A3C" w:rsidRPr="00A66A9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76372" w:rsidRPr="00A66A9F">
        <w:rPr>
          <w:rFonts w:ascii="Times New Roman" w:hAnsi="Times New Roman" w:cs="Times New Roman"/>
          <w:sz w:val="28"/>
          <w:szCs w:val="28"/>
        </w:rPr>
        <w:t xml:space="preserve">их </w:t>
      </w:r>
      <w:r w:rsidR="00164A3C" w:rsidRPr="00A66A9F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A66A9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</w:p>
    <w:p w14:paraId="03FB877F" w14:textId="77777777" w:rsidR="0014105C" w:rsidRPr="0014105C" w:rsidRDefault="0014105C" w:rsidP="00141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6E">
        <w:rPr>
          <w:rFonts w:ascii="Times New Roman" w:hAnsi="Times New Roman" w:cs="Times New Roman"/>
          <w:sz w:val="28"/>
          <w:szCs w:val="28"/>
        </w:rPr>
        <w:t xml:space="preserve">Положения настоящего административного регламента не применяются в случае размещения нестационарного торгового объекта на земельных участках, в зданиях, строениях, сооружениях, не включенных в </w:t>
      </w:r>
      <w:r w:rsidR="009A3CC3" w:rsidRPr="005E53FA">
        <w:rPr>
          <w:rFonts w:ascii="Times New Roman" w:hAnsi="Times New Roman" w:cs="Times New Roman"/>
          <w:sz w:val="28"/>
          <w:szCs w:val="28"/>
        </w:rPr>
        <w:t>С</w:t>
      </w:r>
      <w:r w:rsidRPr="005E53FA">
        <w:rPr>
          <w:rFonts w:ascii="Times New Roman" w:hAnsi="Times New Roman" w:cs="Times New Roman"/>
          <w:sz w:val="28"/>
          <w:szCs w:val="28"/>
        </w:rPr>
        <w:t>хему</w:t>
      </w:r>
      <w:r w:rsidRPr="0068296E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9C327A">
        <w:rPr>
          <w:rFonts w:ascii="Times New Roman" w:hAnsi="Times New Roman" w:cs="Times New Roman"/>
          <w:sz w:val="28"/>
          <w:szCs w:val="28"/>
        </w:rPr>
        <w:t xml:space="preserve">Барановского </w:t>
      </w:r>
      <w:r w:rsidRPr="0068296E">
        <w:rPr>
          <w:rFonts w:ascii="Times New Roman" w:hAnsi="Times New Roman" w:cs="Times New Roman"/>
          <w:sz w:val="28"/>
          <w:szCs w:val="28"/>
        </w:rPr>
        <w:t>муниципал</w:t>
      </w:r>
      <w:r w:rsidR="005E53FA"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68296E">
        <w:rPr>
          <w:rFonts w:ascii="Times New Roman" w:hAnsi="Times New Roman" w:cs="Times New Roman"/>
          <w:sz w:val="28"/>
          <w:szCs w:val="28"/>
        </w:rPr>
        <w:t>.</w:t>
      </w:r>
    </w:p>
    <w:p w14:paraId="6389CCD4" w14:textId="77777777"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BF9" w14:textId="77777777"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14:paraId="359ABC12" w14:textId="77777777"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2DC580" w14:textId="77777777" w:rsidR="00057D43" w:rsidRPr="005B2964" w:rsidRDefault="00F51F9D" w:rsidP="00057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A66A9F">
        <w:rPr>
          <w:rFonts w:ascii="Times New Roman" w:hAnsi="Times New Roman" w:cs="Times New Roman"/>
          <w:sz w:val="28"/>
          <w:szCs w:val="28"/>
        </w:rPr>
        <w:t xml:space="preserve">1.2.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</w:t>
      </w:r>
      <w:r w:rsidR="00057D43" w:rsidRPr="00057D43">
        <w:rPr>
          <w:rFonts w:ascii="Times New Roman" w:hAnsi="Times New Roman" w:cs="Times New Roman"/>
          <w:sz w:val="28"/>
          <w:szCs w:val="28"/>
        </w:rPr>
        <w:t>юридически</w:t>
      </w:r>
      <w:r w:rsidR="00057D43">
        <w:rPr>
          <w:rFonts w:ascii="Times New Roman" w:hAnsi="Times New Roman" w:cs="Times New Roman"/>
          <w:sz w:val="28"/>
          <w:szCs w:val="28"/>
        </w:rPr>
        <w:t>е</w:t>
      </w:r>
      <w:r w:rsidR="00057D43" w:rsidRPr="00057D43">
        <w:rPr>
          <w:rFonts w:ascii="Times New Roman" w:hAnsi="Times New Roman" w:cs="Times New Roman"/>
          <w:sz w:val="28"/>
          <w:szCs w:val="28"/>
        </w:rPr>
        <w:t xml:space="preserve"> лица и индивидуальны</w:t>
      </w:r>
      <w:r w:rsidR="00057D43">
        <w:rPr>
          <w:rFonts w:ascii="Times New Roman" w:hAnsi="Times New Roman" w:cs="Times New Roman"/>
          <w:sz w:val="28"/>
          <w:szCs w:val="28"/>
        </w:rPr>
        <w:t>е</w:t>
      </w:r>
      <w:r w:rsidR="00057D43" w:rsidRPr="00057D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57D43">
        <w:rPr>
          <w:rFonts w:ascii="Times New Roman" w:hAnsi="Times New Roman" w:cs="Times New Roman"/>
          <w:sz w:val="28"/>
          <w:szCs w:val="28"/>
        </w:rPr>
        <w:t>и</w:t>
      </w:r>
      <w:r w:rsidR="00057D43" w:rsidRPr="00057D43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органов и их территориальных органов, органов </w:t>
      </w:r>
      <w:r w:rsidR="00057D43" w:rsidRPr="005B2964">
        <w:rPr>
          <w:rFonts w:ascii="Times New Roman" w:hAnsi="Times New Roman" w:cs="Times New Roman"/>
          <w:sz w:val="28"/>
          <w:szCs w:val="28"/>
        </w:rPr>
        <w:t>государственных внебюджетных фондов и их территориальных органов, органов местного самоуправления).</w:t>
      </w:r>
    </w:p>
    <w:p w14:paraId="52FE7380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964">
        <w:rPr>
          <w:rFonts w:ascii="Times New Roman" w:hAnsi="Times New Roman" w:cs="Times New Roman"/>
          <w:sz w:val="28"/>
          <w:szCs w:val="28"/>
        </w:rPr>
        <w:t xml:space="preserve">1.2.1. От имени заявителя за предоставлением </w:t>
      </w:r>
      <w:r w:rsidR="00EB7A17" w:rsidRPr="005B2964">
        <w:rPr>
          <w:rFonts w:ascii="Times New Roman" w:hAnsi="Times New Roman" w:cs="Times New Roman"/>
          <w:sz w:val="28"/>
          <w:szCs w:val="28"/>
        </w:rPr>
        <w:t>муниципальной</w:t>
      </w:r>
      <w:r w:rsidRPr="005B296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5B2964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14:paraId="06A1D197" w14:textId="77777777"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F24A67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14:paraId="521CFBE7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14:paraId="3CF8A662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3D2CC" w14:textId="77777777" w:rsidR="006610AF" w:rsidRPr="00A66A9F" w:rsidRDefault="006610AF" w:rsidP="005E53F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1.3. Информация об</w:t>
      </w:r>
      <w:r w:rsidR="005E53FA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Pr="00A66A9F">
        <w:rPr>
          <w:rFonts w:ascii="Times New Roman" w:hAnsi="Times New Roman" w:cs="Times New Roman"/>
          <w:sz w:val="28"/>
          <w:szCs w:val="28"/>
        </w:rPr>
        <w:t xml:space="preserve">, </w:t>
      </w:r>
      <w:r w:rsidR="005E53FA">
        <w:rPr>
          <w:rFonts w:ascii="Times New Roman" w:hAnsi="Times New Roman" w:cs="Times New Roman"/>
          <w:sz w:val="28"/>
          <w:szCs w:val="28"/>
        </w:rPr>
        <w:t xml:space="preserve">предоставляющей муниципальную услугу </w:t>
      </w:r>
      <w:r w:rsidRPr="00A66A9F">
        <w:rPr>
          <w:rFonts w:ascii="Times New Roman" w:hAnsi="Times New Roman" w:cs="Times New Roman"/>
          <w:sz w:val="28"/>
          <w:szCs w:val="28"/>
        </w:rPr>
        <w:t xml:space="preserve">является открытой и общедоступной. </w:t>
      </w:r>
      <w:hyperlink r:id="rId9" w:history="1">
        <w:r w:rsidRPr="00A66A9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E53FA">
        <w:rPr>
          <w:rFonts w:ascii="Times New Roman" w:hAnsi="Times New Roman" w:cs="Times New Roman"/>
          <w:sz w:val="28"/>
          <w:szCs w:val="28"/>
        </w:rPr>
        <w:t xml:space="preserve"> о месте</w:t>
      </w:r>
      <w:r w:rsidRPr="00A66A9F">
        <w:rPr>
          <w:rFonts w:ascii="Times New Roman" w:hAnsi="Times New Roman" w:cs="Times New Roman"/>
          <w:sz w:val="28"/>
          <w:szCs w:val="28"/>
        </w:rPr>
        <w:t xml:space="preserve"> нахождения и графике работы</w:t>
      </w:r>
      <w:r w:rsidR="005E53FA" w:rsidRPr="005E53FA">
        <w:rPr>
          <w:rFonts w:ascii="Times New Roman" w:hAnsi="Times New Roman" w:cs="Times New Roman"/>
          <w:sz w:val="28"/>
          <w:szCs w:val="28"/>
        </w:rPr>
        <w:t xml:space="preserve"> </w:t>
      </w:r>
      <w:r w:rsidR="005E53FA">
        <w:rPr>
          <w:rFonts w:ascii="Times New Roman" w:hAnsi="Times New Roman" w:cs="Times New Roman"/>
          <w:sz w:val="28"/>
          <w:szCs w:val="28"/>
        </w:rPr>
        <w:t>администрации МО</w:t>
      </w:r>
      <w:r w:rsidRPr="00A66A9F">
        <w:rPr>
          <w:rFonts w:ascii="Times New Roman" w:hAnsi="Times New Roman" w:cs="Times New Roman"/>
          <w:sz w:val="28"/>
          <w:szCs w:val="28"/>
        </w:rPr>
        <w:t>, предоставл</w:t>
      </w:r>
      <w:r w:rsidR="005E53FA">
        <w:rPr>
          <w:rFonts w:ascii="Times New Roman" w:hAnsi="Times New Roman" w:cs="Times New Roman"/>
          <w:sz w:val="28"/>
          <w:szCs w:val="28"/>
        </w:rPr>
        <w:t xml:space="preserve">яющей </w:t>
      </w:r>
      <w:r w:rsidR="00E74A6F">
        <w:rPr>
          <w:rFonts w:ascii="Times New Roman" w:hAnsi="Times New Roman" w:cs="Times New Roman"/>
          <w:sz w:val="28"/>
          <w:szCs w:val="28"/>
        </w:rPr>
        <w:t>муниципальную</w:t>
      </w:r>
      <w:r w:rsidR="005E53FA">
        <w:rPr>
          <w:rFonts w:ascii="Times New Roman" w:hAnsi="Times New Roman" w:cs="Times New Roman"/>
          <w:sz w:val="28"/>
          <w:szCs w:val="28"/>
        </w:rPr>
        <w:t xml:space="preserve"> услугу,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="00E74A6F">
        <w:rPr>
          <w:rFonts w:ascii="Times New Roman" w:hAnsi="Times New Roman" w:cs="Times New Roman"/>
          <w:sz w:val="28"/>
          <w:szCs w:val="28"/>
        </w:rPr>
        <w:t xml:space="preserve">представлены в приложении №1 к </w:t>
      </w:r>
      <w:r w:rsidRPr="00A66A9F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14:paraId="558AA3BD" w14:textId="77777777" w:rsidR="00653E87" w:rsidRDefault="006610AF" w:rsidP="00653E87">
      <w:pPr>
        <w:pStyle w:val="af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1.4. Способ получения сведений о местонахождении и графике работы </w:t>
      </w:r>
      <w:r w:rsidR="005E53FA">
        <w:rPr>
          <w:rFonts w:ascii="Times New Roman" w:hAnsi="Times New Roman" w:cs="Times New Roman"/>
          <w:sz w:val="28"/>
          <w:szCs w:val="28"/>
        </w:rPr>
        <w:t>администрации МО предоставляющей  муниципальную услугу.</w:t>
      </w:r>
    </w:p>
    <w:p w14:paraId="42B87C60" w14:textId="77777777" w:rsidR="00F86887" w:rsidRDefault="00653E87" w:rsidP="00653E87">
      <w:pPr>
        <w:pStyle w:val="af3"/>
        <w:rPr>
          <w:rFonts w:ascii="Times New Roman" w:hAnsi="Times New Roman" w:cs="Times New Roman"/>
          <w:sz w:val="28"/>
          <w:szCs w:val="28"/>
        </w:rPr>
      </w:pPr>
      <w:r w:rsidRPr="00653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C327A">
        <w:rPr>
          <w:rFonts w:ascii="Times New Roman" w:hAnsi="Times New Roman" w:cs="Times New Roman"/>
          <w:sz w:val="28"/>
          <w:szCs w:val="28"/>
        </w:rPr>
        <w:t xml:space="preserve">Барановского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расположена</w:t>
      </w:r>
      <w:r w:rsidRPr="00CE2C7B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9C327A">
        <w:rPr>
          <w:rFonts w:ascii="Times New Roman" w:hAnsi="Times New Roman" w:cs="Times New Roman"/>
          <w:sz w:val="28"/>
          <w:szCs w:val="28"/>
        </w:rPr>
        <w:t>у: 412419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2C7B">
        <w:rPr>
          <w:rFonts w:ascii="Times New Roman" w:hAnsi="Times New Roman" w:cs="Times New Roman"/>
          <w:sz w:val="28"/>
          <w:szCs w:val="28"/>
        </w:rPr>
        <w:t xml:space="preserve"> Саратов</w:t>
      </w:r>
      <w:r>
        <w:rPr>
          <w:rFonts w:ascii="Times New Roman" w:hAnsi="Times New Roman" w:cs="Times New Roman"/>
          <w:sz w:val="28"/>
          <w:szCs w:val="28"/>
        </w:rPr>
        <w:t>ская область, Аткарский район,</w:t>
      </w:r>
    </w:p>
    <w:p w14:paraId="3A884C3C" w14:textId="77777777" w:rsidR="00653E87" w:rsidRPr="00CE2C7B" w:rsidRDefault="00653E87" w:rsidP="00653E87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F86887">
        <w:rPr>
          <w:rFonts w:ascii="Times New Roman" w:hAnsi="Times New Roman" w:cs="Times New Roman"/>
          <w:sz w:val="28"/>
          <w:szCs w:val="28"/>
        </w:rPr>
        <w:t xml:space="preserve"> </w:t>
      </w:r>
      <w:r w:rsidR="009C327A">
        <w:rPr>
          <w:rFonts w:ascii="Times New Roman" w:hAnsi="Times New Roman" w:cs="Times New Roman"/>
          <w:sz w:val="28"/>
          <w:szCs w:val="28"/>
        </w:rPr>
        <w:t>Барановка</w:t>
      </w:r>
      <w:r>
        <w:rPr>
          <w:rFonts w:ascii="Times New Roman" w:hAnsi="Times New Roman" w:cs="Times New Roman"/>
          <w:sz w:val="28"/>
          <w:szCs w:val="28"/>
        </w:rPr>
        <w:t xml:space="preserve">, ул. Советская, д. </w:t>
      </w:r>
      <w:r w:rsidR="009C327A">
        <w:rPr>
          <w:rFonts w:ascii="Times New Roman" w:hAnsi="Times New Roman" w:cs="Times New Roman"/>
          <w:sz w:val="28"/>
          <w:szCs w:val="28"/>
        </w:rPr>
        <w:t>23</w:t>
      </w:r>
    </w:p>
    <w:p w14:paraId="19E18014" w14:textId="77777777" w:rsidR="00653E87" w:rsidRPr="00CE2C7B" w:rsidRDefault="00653E87" w:rsidP="00653E87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</w:t>
      </w:r>
      <w:r w:rsidRPr="00CE2C7B">
        <w:rPr>
          <w:rFonts w:ascii="Times New Roman" w:hAnsi="Times New Roman" w:cs="Times New Roman"/>
          <w:sz w:val="28"/>
          <w:szCs w:val="28"/>
        </w:rPr>
        <w:t>:</w:t>
      </w:r>
    </w:p>
    <w:p w14:paraId="7AFB306A" w14:textId="77777777" w:rsidR="00653E87" w:rsidRPr="00CE2C7B" w:rsidRDefault="00653E87" w:rsidP="00653E87">
      <w:pPr>
        <w:pStyle w:val="af3"/>
        <w:rPr>
          <w:rFonts w:ascii="Times New Roman" w:hAnsi="Times New Roman" w:cs="Times New Roman"/>
          <w:sz w:val="28"/>
          <w:szCs w:val="28"/>
        </w:rPr>
      </w:pPr>
      <w:r w:rsidRPr="00CE2C7B">
        <w:rPr>
          <w:rFonts w:ascii="Times New Roman" w:hAnsi="Times New Roman" w:cs="Times New Roman"/>
          <w:sz w:val="28"/>
          <w:szCs w:val="28"/>
        </w:rPr>
        <w:t xml:space="preserve">- понедельник - пятница - с </w:t>
      </w:r>
      <w:r>
        <w:rPr>
          <w:rFonts w:ascii="Times New Roman" w:hAnsi="Times New Roman" w:cs="Times New Roman"/>
          <w:sz w:val="28"/>
          <w:szCs w:val="28"/>
        </w:rPr>
        <w:t>08.00 до 17</w:t>
      </w:r>
      <w:r w:rsidRPr="00CE2C7B">
        <w:rPr>
          <w:rFonts w:ascii="Times New Roman" w:hAnsi="Times New Roman" w:cs="Times New Roman"/>
          <w:sz w:val="28"/>
          <w:szCs w:val="28"/>
        </w:rPr>
        <w:t>.00 часов;</w:t>
      </w:r>
    </w:p>
    <w:p w14:paraId="117D58B5" w14:textId="77777777" w:rsidR="00653E87" w:rsidRPr="00CE2C7B" w:rsidRDefault="00653E87" w:rsidP="00653E87">
      <w:pPr>
        <w:pStyle w:val="af3"/>
        <w:rPr>
          <w:rFonts w:ascii="Times New Roman" w:hAnsi="Times New Roman" w:cs="Times New Roman"/>
          <w:sz w:val="28"/>
          <w:szCs w:val="28"/>
        </w:rPr>
      </w:pPr>
      <w:r w:rsidRPr="00CE2C7B">
        <w:rPr>
          <w:rFonts w:ascii="Times New Roman" w:hAnsi="Times New Roman" w:cs="Times New Roman"/>
          <w:sz w:val="28"/>
          <w:szCs w:val="28"/>
        </w:rPr>
        <w:t>- перерыв с 13.00 до 14.00 часов.</w:t>
      </w:r>
    </w:p>
    <w:p w14:paraId="10C0D785" w14:textId="77777777" w:rsidR="00653E87" w:rsidRPr="00CE2C7B" w:rsidRDefault="00653E87" w:rsidP="00653E87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</w:t>
      </w:r>
      <w:r w:rsidR="009C327A">
        <w:rPr>
          <w:rFonts w:ascii="Times New Roman" w:hAnsi="Times New Roman" w:cs="Times New Roman"/>
          <w:sz w:val="28"/>
          <w:szCs w:val="28"/>
        </w:rPr>
        <w:t xml:space="preserve"> телефоны администрации: 4-61-31</w:t>
      </w:r>
      <w:r w:rsidRPr="00CE2C7B">
        <w:rPr>
          <w:rFonts w:ascii="Times New Roman" w:hAnsi="Times New Roman" w:cs="Times New Roman"/>
          <w:sz w:val="28"/>
          <w:szCs w:val="28"/>
        </w:rPr>
        <w:t xml:space="preserve"> (факс</w:t>
      </w:r>
      <w:r w:rsidR="009C327A">
        <w:rPr>
          <w:rFonts w:ascii="Times New Roman" w:hAnsi="Times New Roman" w:cs="Times New Roman"/>
          <w:sz w:val="28"/>
          <w:szCs w:val="28"/>
        </w:rPr>
        <w:t>: 4-61-31</w:t>
      </w:r>
      <w:r w:rsidRPr="00CE2C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18D2E5" w14:textId="77777777" w:rsidR="00653E87" w:rsidRPr="00CE2C7B" w:rsidRDefault="00653E87" w:rsidP="00653E87">
      <w:pPr>
        <w:pStyle w:val="af3"/>
        <w:rPr>
          <w:rFonts w:ascii="Times New Roman" w:hAnsi="Times New Roman" w:cs="Times New Roman"/>
          <w:sz w:val="28"/>
          <w:szCs w:val="28"/>
        </w:rPr>
      </w:pPr>
      <w:r w:rsidRPr="00CE2C7B">
        <w:rPr>
          <w:rFonts w:ascii="Times New Roman" w:hAnsi="Times New Roman" w:cs="Times New Roman"/>
          <w:sz w:val="28"/>
          <w:szCs w:val="28"/>
        </w:rPr>
        <w:t>График приема заявлений: ежедневно</w:t>
      </w:r>
      <w:r>
        <w:rPr>
          <w:rFonts w:ascii="Times New Roman" w:hAnsi="Times New Roman" w:cs="Times New Roman"/>
          <w:sz w:val="28"/>
          <w:szCs w:val="28"/>
        </w:rPr>
        <w:t xml:space="preserve"> с 08</w:t>
      </w:r>
      <w:r w:rsidRPr="00CE2C7B">
        <w:rPr>
          <w:rFonts w:ascii="Times New Roman" w:hAnsi="Times New Roman" w:cs="Times New Roman"/>
          <w:sz w:val="28"/>
          <w:szCs w:val="28"/>
        </w:rPr>
        <w:t>:00 до 13:00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CE2C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5F8344" w14:textId="77777777" w:rsidR="006610AF" w:rsidRPr="00A66A9F" w:rsidRDefault="00653E87" w:rsidP="0065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10AF" w:rsidRPr="00A66A9F">
        <w:rPr>
          <w:rFonts w:ascii="Times New Roman" w:hAnsi="Times New Roman" w:cs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</w:t>
      </w:r>
      <w:r>
        <w:rPr>
          <w:rFonts w:ascii="Times New Roman" w:hAnsi="Times New Roman" w:cs="Times New Roman"/>
          <w:sz w:val="28"/>
          <w:szCs w:val="28"/>
        </w:rPr>
        <w:t>ствляется специалистами  администрации МО</w:t>
      </w:r>
      <w:r w:rsidR="006610AF" w:rsidRPr="00A66A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3BAD02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1.5. П</w:t>
      </w:r>
      <w:r w:rsidRPr="00A66A9F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14:paraId="2B68EF62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14:paraId="73B44B47" w14:textId="77777777" w:rsidR="006610AF" w:rsidRPr="00A66A9F" w:rsidRDefault="00695C09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="006610AF" w:rsidRPr="00A66A9F">
        <w:rPr>
          <w:rFonts w:ascii="Times New Roman" w:hAnsi="Times New Roman" w:cs="Times New Roman"/>
          <w:sz w:val="28"/>
          <w:szCs w:val="28"/>
        </w:rPr>
        <w:t>устное информирование непосредственно в подразделении;</w:t>
      </w:r>
    </w:p>
    <w:p w14:paraId="66B8EA56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14:paraId="5F02D5B5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14:paraId="0ACD733F" w14:textId="77777777"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14:paraId="06CB0059" w14:textId="77777777"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14:paraId="34D8FC3F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14:paraId="0351D348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</w:t>
      </w:r>
      <w:r w:rsidR="00653E87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Pr="00A66A9F">
        <w:rPr>
          <w:rFonts w:ascii="Times New Roman" w:hAnsi="Times New Roman" w:cs="Times New Roman"/>
          <w:sz w:val="28"/>
          <w:szCs w:val="28"/>
        </w:rPr>
        <w:t>(далее - личное обращение) в соответствии с графиком приема заявителей.</w:t>
      </w:r>
    </w:p>
    <w:p w14:paraId="75233530" w14:textId="77777777" w:rsidR="006610AF" w:rsidRPr="005B2964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Время ожидания заинтересованных лиц при индивидуальном устном </w:t>
      </w:r>
      <w:r w:rsidRPr="005B2964">
        <w:rPr>
          <w:rFonts w:ascii="Times New Roman" w:hAnsi="Times New Roman" w:cs="Times New Roman"/>
          <w:sz w:val="28"/>
          <w:szCs w:val="28"/>
        </w:rPr>
        <w:t>информировании не может превышать 15 минут.</w:t>
      </w:r>
    </w:p>
    <w:p w14:paraId="62BC6FF1" w14:textId="77777777" w:rsidR="007C0992" w:rsidRPr="00FA5716" w:rsidRDefault="007C0992" w:rsidP="007C0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>При ответах на личные обр</w:t>
      </w:r>
      <w:r w:rsidR="00653E87">
        <w:rPr>
          <w:rFonts w:ascii="Times New Roman" w:hAnsi="Times New Roman" w:cs="Times New Roman"/>
          <w:sz w:val="28"/>
          <w:szCs w:val="28"/>
        </w:rPr>
        <w:t>ащения специалисты администрации</w:t>
      </w:r>
      <w:r w:rsidRPr="008C78A7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14:paraId="721F6AE8" w14:textId="77777777" w:rsidR="007C0992" w:rsidRPr="00FA5716" w:rsidRDefault="007C0992" w:rsidP="007C0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53E87">
        <w:rPr>
          <w:rFonts w:ascii="Times New Roman" w:hAnsi="Times New Roman" w:cs="Times New Roman"/>
          <w:sz w:val="28"/>
          <w:szCs w:val="28"/>
        </w:rPr>
        <w:t>администрации предоставляющей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14:paraId="3A5537E0" w14:textId="77777777" w:rsidR="007C0992" w:rsidRPr="00FA5716" w:rsidRDefault="007C0992" w:rsidP="007C0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14:paraId="724D4DEF" w14:textId="77777777" w:rsidR="007C0992" w:rsidRPr="00FA5716" w:rsidRDefault="007C0992" w:rsidP="007C0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14:paraId="1AB3C78E" w14:textId="77777777" w:rsidR="007C0992" w:rsidRPr="00FA5716" w:rsidRDefault="007C0992" w:rsidP="007C0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14:paraId="7DFB64A1" w14:textId="77777777" w:rsidR="00C348B5" w:rsidRPr="005B2964" w:rsidRDefault="007C0992" w:rsidP="007C0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14:paraId="305070B8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964">
        <w:rPr>
          <w:rFonts w:ascii="Times New Roman" w:hAnsi="Times New Roman" w:cs="Times New Roman"/>
          <w:sz w:val="28"/>
          <w:szCs w:val="28"/>
        </w:rPr>
        <w:t xml:space="preserve">1.5.3. Для получения информации по вопросам предоставления муниципальной услуги заявители могут обратиться к специалистам </w:t>
      </w:r>
      <w:r w:rsidR="00653E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2964">
        <w:rPr>
          <w:rFonts w:ascii="Times New Roman" w:hAnsi="Times New Roman" w:cs="Times New Roman"/>
          <w:sz w:val="28"/>
          <w:szCs w:val="28"/>
        </w:rPr>
        <w:t>по телефону в соответствии с графиком приема</w:t>
      </w:r>
      <w:r w:rsidRPr="00A66A9F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14:paraId="190122FB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</w:t>
      </w:r>
      <w:r w:rsidR="00653E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66A9F">
        <w:rPr>
          <w:rFonts w:ascii="Times New Roman" w:hAnsi="Times New Roman" w:cs="Times New Roman"/>
          <w:sz w:val="28"/>
          <w:szCs w:val="28"/>
        </w:rPr>
        <w:t xml:space="preserve">подробно и в вежливой (корректной) форме информируют обратившихся по вопросам, предусмотренных подпунктом 1.5.2 настоящего </w:t>
      </w:r>
      <w:r w:rsidR="005260B0">
        <w:rPr>
          <w:rFonts w:ascii="Times New Roman" w:hAnsi="Times New Roman" w:cs="Times New Roman"/>
          <w:sz w:val="28"/>
          <w:szCs w:val="28"/>
        </w:rPr>
        <w:t>А</w:t>
      </w:r>
      <w:r w:rsidRPr="00A66A9F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5BA7AC62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 w:rsidR="00653E87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Pr="00A66A9F">
        <w:rPr>
          <w:rFonts w:ascii="Times New Roman" w:hAnsi="Times New Roman" w:cs="Times New Roman"/>
          <w:sz w:val="28"/>
          <w:szCs w:val="28"/>
        </w:rPr>
        <w:t>письменно посредством почтовой связи, электронной почты либо подав письменное обращение непосредственно в подразделение.</w:t>
      </w:r>
    </w:p>
    <w:p w14:paraId="4A8D0417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14:paraId="1EE2D40E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14:paraId="7EEDCD90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14:paraId="03F3FB29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14:paraId="41F71276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14:paraId="3E8C060B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14:paraId="1CD0B149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14:paraId="0D2DF678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14:paraId="37550EDE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14:paraId="55283A1B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14:paraId="034A0763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14:paraId="4A0A11D1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Для работы с обращениями, поступившими по электронной почте, назначается специалист</w:t>
      </w:r>
      <w:r w:rsidR="00653E87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Pr="00A66A9F">
        <w:rPr>
          <w:rFonts w:ascii="Times New Roman" w:hAnsi="Times New Roman" w:cs="Times New Roman"/>
          <w:sz w:val="28"/>
          <w:szCs w:val="28"/>
        </w:rPr>
        <w:t>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14:paraId="7F5A693F" w14:textId="77777777" w:rsidR="007C0992" w:rsidRDefault="007C0992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Обращение, поступившее в </w:t>
      </w:r>
      <w:r w:rsidR="00653E87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Pr="00747A52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14:paraId="4A84A36D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14:paraId="5D7E6B15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14:paraId="55DEE057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14:paraId="62515008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14:paraId="6478285B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14:paraId="70B12903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577F3EE4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14:paraId="479C92C2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</w:t>
      </w:r>
      <w:r w:rsidR="00653E87">
        <w:rPr>
          <w:rFonts w:ascii="Times New Roman" w:hAnsi="Times New Roman" w:cs="Times New Roman"/>
          <w:sz w:val="28"/>
          <w:szCs w:val="28"/>
        </w:rPr>
        <w:t>я главой МО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14:paraId="5CB705D3" w14:textId="77777777" w:rsidR="006610AF" w:rsidRPr="00A66A9F" w:rsidRDefault="007C0992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</w:t>
      </w:r>
      <w:r w:rsidR="00653E87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Pr="00747A52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74675853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14:paraId="3BB45ED7" w14:textId="77777777" w:rsidR="006610AF" w:rsidRPr="00A66A9F" w:rsidRDefault="007C0992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</w:t>
      </w:r>
      <w:r w:rsidR="00653E87">
        <w:rPr>
          <w:rFonts w:ascii="Times New Roman" w:hAnsi="Times New Roman" w:cs="Times New Roman"/>
          <w:sz w:val="28"/>
          <w:szCs w:val="28"/>
        </w:rPr>
        <w:t xml:space="preserve"> </w:t>
      </w:r>
      <w:r w:rsidR="00CB5580">
        <w:rPr>
          <w:rFonts w:ascii="Times New Roman" w:hAnsi="Times New Roman" w:cs="Times New Roman"/>
          <w:sz w:val="28"/>
          <w:szCs w:val="28"/>
        </w:rPr>
        <w:t>администрации МО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</w:p>
    <w:p w14:paraId="11A72D28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14:paraId="557C2335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</w:t>
      </w:r>
      <w:r w:rsidR="00CB5580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Pr="00A66A9F">
        <w:rPr>
          <w:rFonts w:ascii="Times New Roman" w:hAnsi="Times New Roman" w:cs="Times New Roman"/>
          <w:sz w:val="28"/>
          <w:szCs w:val="28"/>
        </w:rPr>
        <w:t>, официальном сайте органа местного самоуправления, посредством Единого и регионального порталов следующей информации:</w:t>
      </w:r>
    </w:p>
    <w:p w14:paraId="165F93A1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14:paraId="6BAF4620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14:paraId="3E223422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14:paraId="4136D597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14:paraId="6FACE881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14:paraId="57609738" w14:textId="77777777" w:rsidR="006928A7" w:rsidRPr="00A66A9F" w:rsidRDefault="006610AF" w:rsidP="00CB5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образцов документов</w:t>
      </w:r>
      <w:r w:rsidR="00CB5580">
        <w:rPr>
          <w:rFonts w:ascii="Times New Roman" w:hAnsi="Times New Roman" w:cs="Times New Roman"/>
          <w:sz w:val="28"/>
          <w:szCs w:val="28"/>
        </w:rPr>
        <w:t>.</w:t>
      </w:r>
    </w:p>
    <w:p w14:paraId="2F963103" w14:textId="77777777" w:rsidR="00060263" w:rsidRPr="00A66A9F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Стандарт предоставления муниципальной услуги</w:t>
      </w:r>
    </w:p>
    <w:p w14:paraId="2FE3089F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3CE8F02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14:paraId="16511200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C4E69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9173DB" w:rsidRPr="009173DB">
        <w:rPr>
          <w:rFonts w:ascii="Times New Roman" w:hAnsi="Times New Roman" w:cs="Times New Roman"/>
          <w:sz w:val="28"/>
          <w:szCs w:val="28"/>
        </w:rPr>
        <w:t xml:space="preserve">Согласование размещения нестационарных </w:t>
      </w:r>
      <w:r w:rsidR="00964D04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9173DB" w:rsidRPr="009173DB">
        <w:rPr>
          <w:rFonts w:ascii="Times New Roman" w:hAnsi="Times New Roman" w:cs="Times New Roman"/>
          <w:sz w:val="28"/>
          <w:szCs w:val="28"/>
        </w:rPr>
        <w:t>объектов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1C8E5C4" w14:textId="77777777"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235EF4" w14:textId="77777777"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14:paraId="6EFE8CCE" w14:textId="77777777"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CB6B1" w14:textId="77777777" w:rsidR="002E3D3F" w:rsidRPr="00A66A9F" w:rsidRDefault="00060263" w:rsidP="002E3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органом местного самоуправления</w:t>
      </w:r>
      <w:r w:rsid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2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9C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Барановского </w:t>
      </w:r>
      <w:r w:rsid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C3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A987E2" w14:textId="77777777"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14:paraId="19CEABF1" w14:textId="77777777" w:rsidR="00060263" w:rsidRPr="00A66A9F" w:rsidRDefault="00964D04" w:rsidP="005B0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 w:rsid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со следующими организациями:</w:t>
      </w:r>
    </w:p>
    <w:p w14:paraId="28A6F0ED" w14:textId="77777777" w:rsidR="00057D43" w:rsidRDefault="00057D43" w:rsidP="005B0E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Федеральной налоговой службой России;</w:t>
      </w:r>
    </w:p>
    <w:p w14:paraId="27758CAA" w14:textId="77777777" w:rsidR="00060263" w:rsidRDefault="005D4F58" w:rsidP="005B0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E5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A2240E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14:paraId="5E4E262B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1B2DD6" w14:textId="77777777" w:rsidR="00060263" w:rsidRPr="00A66A9F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14:paraId="68BA725C" w14:textId="77777777" w:rsidR="00060263" w:rsidRPr="00A66A9F" w:rsidRDefault="00CB5580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10A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0A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DD5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</w:t>
      </w:r>
      <w:r w:rsidR="00F45849" w:rsidRPr="00F4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4D9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DD5B3D">
        <w:rPr>
          <w:rFonts w:ascii="Times New Roman" w:hAnsi="Times New Roman" w:cs="Times New Roman"/>
          <w:bCs/>
          <w:sz w:val="28"/>
          <w:szCs w:val="28"/>
        </w:rPr>
        <w:t>е</w:t>
      </w:r>
      <w:r w:rsidR="007C0D84" w:rsidRPr="007C0D84">
        <w:rPr>
          <w:rFonts w:ascii="Times New Roman" w:hAnsi="Times New Roman" w:cs="Times New Roman"/>
          <w:bCs/>
          <w:sz w:val="28"/>
          <w:szCs w:val="28"/>
        </w:rPr>
        <w:t xml:space="preserve"> нестационарного </w:t>
      </w:r>
      <w:r w:rsidR="00DD5B3D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7C0D84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A1314D">
        <w:rPr>
          <w:rFonts w:ascii="Times New Roman" w:hAnsi="Times New Roman" w:cs="Times New Roman"/>
          <w:bCs/>
          <w:sz w:val="28"/>
          <w:szCs w:val="28"/>
        </w:rPr>
        <w:t xml:space="preserve"> (приложение №2 к </w:t>
      </w:r>
      <w:r w:rsidR="005260B0">
        <w:rPr>
          <w:rFonts w:ascii="Times New Roman" w:hAnsi="Times New Roman" w:cs="Times New Roman"/>
          <w:bCs/>
          <w:sz w:val="28"/>
          <w:szCs w:val="28"/>
        </w:rPr>
        <w:t>А</w:t>
      </w:r>
      <w:r w:rsidR="00A1314D">
        <w:rPr>
          <w:rFonts w:ascii="Times New Roman" w:hAnsi="Times New Roman" w:cs="Times New Roman"/>
          <w:bCs/>
          <w:sz w:val="28"/>
          <w:szCs w:val="28"/>
        </w:rPr>
        <w:t>дминистративному регламенту)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C22AEE" w14:textId="77777777" w:rsidR="00060263" w:rsidRPr="00A66A9F" w:rsidRDefault="00CB5580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10A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0A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</w:t>
      </w:r>
      <w:r w:rsidR="002D1808" w:rsidRP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6610AF" w:rsidRP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0A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</w:t>
      </w:r>
      <w:r w:rsidR="006610A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="006610A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32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</w:t>
      </w:r>
      <w:r w:rsidR="00F45849" w:rsidRPr="00F4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4D9"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7C0D84" w:rsidRPr="007C0D84">
        <w:rPr>
          <w:rFonts w:ascii="Times New Roman" w:hAnsi="Times New Roman" w:cs="Times New Roman"/>
          <w:bCs/>
          <w:sz w:val="28"/>
          <w:szCs w:val="28"/>
        </w:rPr>
        <w:t xml:space="preserve"> нестационарного </w:t>
      </w:r>
      <w:r w:rsidR="00DD5B3D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7C0D84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A1314D">
        <w:rPr>
          <w:rFonts w:ascii="Times New Roman" w:hAnsi="Times New Roman" w:cs="Times New Roman"/>
          <w:bCs/>
          <w:sz w:val="28"/>
          <w:szCs w:val="28"/>
        </w:rPr>
        <w:t xml:space="preserve"> (приложение №</w:t>
      </w:r>
      <w:r w:rsidR="000A242C">
        <w:rPr>
          <w:rFonts w:ascii="Times New Roman" w:hAnsi="Times New Roman" w:cs="Times New Roman"/>
          <w:bCs/>
          <w:sz w:val="28"/>
          <w:szCs w:val="28"/>
        </w:rPr>
        <w:t>3</w:t>
      </w:r>
      <w:r w:rsidR="00A1314D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5260B0">
        <w:rPr>
          <w:rFonts w:ascii="Times New Roman" w:hAnsi="Times New Roman" w:cs="Times New Roman"/>
          <w:bCs/>
          <w:sz w:val="28"/>
          <w:szCs w:val="28"/>
        </w:rPr>
        <w:t>А</w:t>
      </w:r>
      <w:r w:rsidR="00A1314D">
        <w:rPr>
          <w:rFonts w:ascii="Times New Roman" w:hAnsi="Times New Roman" w:cs="Times New Roman"/>
          <w:bCs/>
          <w:sz w:val="28"/>
          <w:szCs w:val="28"/>
        </w:rPr>
        <w:t>дминистративному регламенту)</w:t>
      </w:r>
      <w:r w:rsidR="00031BF7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F5E1CC" w14:textId="77777777" w:rsidR="002C1A3E" w:rsidRPr="002C1A3E" w:rsidRDefault="002C1A3E" w:rsidP="00695C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E43A2F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14:paraId="3F98E634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C43D84" w14:textId="77777777" w:rsidR="00102533" w:rsidRPr="003D03CF" w:rsidRDefault="003D03CF" w:rsidP="003D03C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2D180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Разрешение на</w:t>
      </w:r>
      <w:r w:rsidR="007324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размещени</w:t>
      </w:r>
      <w:r w:rsidR="002D180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C0D84" w:rsidRPr="007C0D84">
        <w:rPr>
          <w:rFonts w:ascii="Times New Roman" w:hAnsi="Times New Roman" w:cs="Times New Roman"/>
          <w:bCs/>
          <w:sz w:val="28"/>
          <w:szCs w:val="28"/>
        </w:rPr>
        <w:t xml:space="preserve"> 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7C0D84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45849" w:rsidRPr="00F45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E23"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323566" w:rsidRPr="00287DC9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</w:t>
      </w:r>
      <w:r w:rsidR="00246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</w:t>
      </w:r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мотивированн</w:t>
      </w:r>
      <w:r w:rsidR="00246311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="003B3E23"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>тказ</w:t>
      </w:r>
      <w:r w:rsidR="0024631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B3E23"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7C0D84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2D1808">
        <w:rPr>
          <w:rFonts w:ascii="Times New Roman" w:hAnsi="Times New Roman" w:cs="Times New Roman"/>
          <w:bCs/>
          <w:sz w:val="28"/>
          <w:szCs w:val="28"/>
        </w:rPr>
        <w:t>и</w:t>
      </w:r>
      <w:r w:rsidR="007C0D84" w:rsidRPr="007C0D84">
        <w:rPr>
          <w:rFonts w:ascii="Times New Roman" w:hAnsi="Times New Roman" w:cs="Times New Roman"/>
          <w:bCs/>
          <w:sz w:val="28"/>
          <w:szCs w:val="28"/>
        </w:rPr>
        <w:t xml:space="preserve"> 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7C0D84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45849" w:rsidRPr="00F45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выдается </w:t>
      </w:r>
      <w:r w:rsidR="002D1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(направляется) </w:t>
      </w:r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заявителю, </w:t>
      </w:r>
      <w:r w:rsidR="00323566" w:rsidRPr="00365A0A">
        <w:rPr>
          <w:rFonts w:ascii="Times New Roman" w:hAnsi="Times New Roman" w:cs="Times New Roman"/>
          <w:sz w:val="28"/>
          <w:szCs w:val="28"/>
        </w:rPr>
        <w:t>не позднее чем через тридцать календарных дней</w:t>
      </w:r>
      <w:r w:rsidR="00F45849" w:rsidRPr="00F45849">
        <w:rPr>
          <w:rFonts w:ascii="Times New Roman" w:hAnsi="Times New Roman" w:cs="Times New Roman"/>
          <w:sz w:val="28"/>
          <w:szCs w:val="28"/>
        </w:rPr>
        <w:t xml:space="preserve"> </w:t>
      </w:r>
      <w:r w:rsidRPr="003D03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подачи заявления, в соответствии с </w:t>
      </w:r>
      <w:r w:rsidR="00102533" w:rsidRPr="003D03CF">
        <w:rPr>
          <w:rFonts w:ascii="Times New Roman" w:hAnsi="Times New Roman"/>
          <w:sz w:val="28"/>
          <w:szCs w:val="28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14:paraId="6E78EEFB" w14:textId="77777777" w:rsidR="00102533" w:rsidRPr="00A66A9F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03CF">
        <w:rPr>
          <w:rFonts w:ascii="Times New Roman" w:hAnsi="Times New Roman"/>
          <w:sz w:val="28"/>
          <w:szCs w:val="28"/>
        </w:rPr>
        <w:lastRenderedPageBreak/>
        <w:t>непосредственно в органе местного самоуправления;</w:t>
      </w:r>
    </w:p>
    <w:p w14:paraId="307500F4" w14:textId="77777777" w:rsidR="00102533" w:rsidRPr="005B2964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направляется почтой по адресу, указанному в </w:t>
      </w:r>
      <w:r w:rsidRPr="005B2964">
        <w:rPr>
          <w:rFonts w:ascii="Times New Roman" w:hAnsi="Times New Roman"/>
          <w:sz w:val="28"/>
          <w:szCs w:val="28"/>
        </w:rPr>
        <w:t>заявлении;</w:t>
      </w:r>
    </w:p>
    <w:p w14:paraId="13B26E87" w14:textId="77777777" w:rsidR="002E3D3F" w:rsidRPr="005B2964" w:rsidRDefault="002E3D3F" w:rsidP="002E3D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964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482901" w:rsidRPr="005B2964">
        <w:rPr>
          <w:rFonts w:ascii="Times New Roman" w:hAnsi="Times New Roman"/>
          <w:sz w:val="28"/>
          <w:szCs w:val="28"/>
        </w:rPr>
        <w:t xml:space="preserve">в </w:t>
      </w:r>
      <w:r w:rsidRPr="005B2964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взаимодействии.</w:t>
      </w:r>
    </w:p>
    <w:p w14:paraId="3F46FB5F" w14:textId="77777777" w:rsidR="00102533" w:rsidRPr="00A66A9F" w:rsidRDefault="00EB7A17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41A18"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</w:t>
      </w:r>
      <w:r w:rsidR="00102533"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</w:t>
      </w:r>
      <w:r w:rsidR="00341A18"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02533"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="00341A18"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2533"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324D9" w:rsidRPr="005B2964">
        <w:rPr>
          <w:rFonts w:ascii="Times New Roman" w:hAnsi="Times New Roman" w:cs="Times New Roman"/>
          <w:sz w:val="28"/>
          <w:szCs w:val="28"/>
        </w:rPr>
        <w:t>согласовании</w:t>
      </w:r>
      <w:r w:rsidR="00F45849" w:rsidRPr="00F45849">
        <w:rPr>
          <w:rFonts w:ascii="Times New Roman" w:hAnsi="Times New Roman" w:cs="Times New Roman"/>
          <w:sz w:val="28"/>
          <w:szCs w:val="28"/>
        </w:rPr>
        <w:t xml:space="preserve">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F45849" w:rsidRPr="00F45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45849" w:rsidRPr="00F45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533" w:rsidRPr="00A66A9F">
        <w:rPr>
          <w:rFonts w:ascii="Times New Roman" w:hAnsi="Times New Roman"/>
          <w:sz w:val="28"/>
          <w:szCs w:val="28"/>
        </w:rPr>
        <w:t>может быть обжаловано заявителем в судебном порядке.</w:t>
      </w:r>
    </w:p>
    <w:p w14:paraId="21264C8C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0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</w:t>
      </w:r>
      <w:r w:rsidR="00CB5580">
        <w:rPr>
          <w:rFonts w:ascii="Times New Roman" w:hAnsi="Times New Roman" w:cs="Times New Roman"/>
          <w:sz w:val="28"/>
          <w:szCs w:val="28"/>
        </w:rPr>
        <w:t>администрацию МО</w:t>
      </w:r>
      <w:r w:rsidRPr="00A66A9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55352F3" w14:textId="77777777"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14:paraId="78A2280A" w14:textId="77777777" w:rsidR="002E3D3F" w:rsidRPr="00A66A9F" w:rsidRDefault="002E3D3F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FE6F9D2" w14:textId="77777777" w:rsidR="00060263" w:rsidRPr="00A66A9F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</w:t>
      </w:r>
      <w:r w:rsidR="00D13415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14:paraId="5B0AE699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D586B" w14:textId="77777777"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14:paraId="6875DCBB" w14:textId="77777777" w:rsidR="00060263" w:rsidRPr="0056414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131-Ф3 «Об общих принципах организации местного самоупра</w:t>
      </w:r>
      <w:r w:rsidR="00776777"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 </w:t>
      </w:r>
      <w:r w:rsidR="00776777" w:rsidRPr="0056414C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14:paraId="0CA1E64D" w14:textId="77777777" w:rsidR="00060263" w:rsidRPr="00F562D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14C">
        <w:rPr>
          <w:rFonts w:ascii="Times New Roman" w:eastAsia="Times New Roman" w:hAnsi="Times New Roman" w:cs="Times New Roman"/>
          <w:sz w:val="28"/>
          <w:lang w:eastAsia="ru-RU"/>
        </w:rPr>
        <w:t>Федеральны</w:t>
      </w:r>
      <w:r w:rsidR="00F85E6E" w:rsidRPr="0056414C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56414C">
        <w:rPr>
          <w:rFonts w:ascii="Times New Roman" w:eastAsia="Times New Roman" w:hAnsi="Times New Roman" w:cs="Times New Roman"/>
          <w:sz w:val="28"/>
          <w:lang w:eastAsia="ru-RU"/>
        </w:rPr>
        <w:t xml:space="preserve"> закон</w:t>
      </w:r>
      <w:r w:rsidR="00F85E6E" w:rsidRPr="0056414C">
        <w:rPr>
          <w:rFonts w:ascii="Times New Roman" w:eastAsia="Times New Roman" w:hAnsi="Times New Roman" w:cs="Times New Roman"/>
          <w:sz w:val="28"/>
          <w:lang w:eastAsia="ru-RU"/>
        </w:rPr>
        <w:t>ом</w:t>
      </w:r>
      <w:r w:rsidRPr="0056414C">
        <w:rPr>
          <w:rFonts w:ascii="Times New Roman" w:eastAsia="Times New Roman" w:hAnsi="Times New Roman" w:cs="Times New Roman"/>
          <w:sz w:val="28"/>
          <w:lang w:eastAsia="ru-RU"/>
        </w:rPr>
        <w:t xml:space="preserve"> от 27 июля 2010 года № 210-ФЗ «Об организации </w:t>
      </w:r>
      <w:r w:rsidRPr="00F562D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предоставления государственных и муниципальных услуг»</w:t>
      </w:r>
      <w:r w:rsidR="00CB5580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776777" w:rsidRPr="00F562DC">
        <w:rPr>
          <w:rFonts w:ascii="Times New Roman" w:hAnsi="Times New Roman" w:cs="Times New Roman"/>
          <w:color w:val="000000" w:themeColor="text1"/>
          <w:sz w:val="28"/>
          <w:szCs w:val="28"/>
        </w:rPr>
        <w:t>(«Российская газета», 30 июля 2010 года, № 168);</w:t>
      </w:r>
    </w:p>
    <w:p w14:paraId="3A0CCED2" w14:textId="77777777" w:rsidR="006C56DD" w:rsidRPr="00F562DC" w:rsidRDefault="006C56DD" w:rsidP="006C5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D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«Об организации предоставления государственных и муниципальных услуг» («Собрание законодательства РФ», 2010, № 31, ст. 4179; 2011, № 15, ст. 2038; № 27, ст. 3880; № 29, ст. 4291; № 30 (ч. 1), ст. 4587; № 49 (ч. 5), ст. 7061; 2013, № 14, ст. 1651);</w:t>
      </w:r>
    </w:p>
    <w:p w14:paraId="186726A2" w14:textId="77777777" w:rsidR="00323566" w:rsidRPr="00323566" w:rsidRDefault="00323566" w:rsidP="00323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2D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«</w:t>
      </w:r>
      <w:r w:rsidRPr="00323566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3235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3566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3566">
        <w:rPr>
          <w:rFonts w:ascii="Times New Roman" w:hAnsi="Times New Roman" w:cs="Times New Roman"/>
          <w:sz w:val="28"/>
          <w:szCs w:val="28"/>
        </w:rPr>
        <w:t xml:space="preserve">,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3566">
        <w:rPr>
          <w:rFonts w:ascii="Times New Roman" w:hAnsi="Times New Roman" w:cs="Times New Roman"/>
          <w:sz w:val="28"/>
          <w:szCs w:val="28"/>
        </w:rPr>
        <w:t xml:space="preserve"> 1, ст. 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3566">
        <w:rPr>
          <w:rFonts w:ascii="Times New Roman" w:hAnsi="Times New Roman" w:cs="Times New Roman"/>
          <w:sz w:val="28"/>
          <w:szCs w:val="28"/>
        </w:rPr>
        <w:t xml:space="preserve"> 52 (ч. 1), ст. 6984;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3566">
        <w:rPr>
          <w:rFonts w:ascii="Times New Roman" w:hAnsi="Times New Roman" w:cs="Times New Roman"/>
          <w:sz w:val="28"/>
          <w:szCs w:val="28"/>
        </w:rPr>
        <w:t xml:space="preserve"> 48, ст. 6728;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3566">
        <w:rPr>
          <w:rFonts w:ascii="Times New Roman" w:hAnsi="Times New Roman" w:cs="Times New Roman"/>
          <w:sz w:val="28"/>
          <w:szCs w:val="28"/>
        </w:rPr>
        <w:t xml:space="preserve"> 53 (ч. 1), ст. 7643);</w:t>
      </w:r>
    </w:p>
    <w:p w14:paraId="4841CE3F" w14:textId="77777777" w:rsidR="00060263" w:rsidRPr="0056414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2004 года № 190-ФЗ «Градостроительн</w:t>
      </w:r>
      <w:r w:rsidR="00776777"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кодекс Российской Федерации» («Российская газета», №290, 30 декабря 2004 года);</w:t>
      </w:r>
    </w:p>
    <w:p w14:paraId="1F9225F9" w14:textId="77777777" w:rsidR="00060263" w:rsidRPr="0056414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F85E6E"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85E6E"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2004 года № 191-ФЗ «О введении в действие Градостроительного кодекса Российской Федерации»</w:t>
      </w:r>
      <w:r w:rsidR="00776777"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(«Российская газета», №290, 30 декабря 2004 года);</w:t>
      </w:r>
    </w:p>
    <w:p w14:paraId="44C78830" w14:textId="77777777" w:rsidR="00060263" w:rsidRPr="0056414C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6414C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27 июля 2006 г</w:t>
      </w:r>
      <w:r w:rsidR="00031BF7" w:rsidRPr="0056414C">
        <w:rPr>
          <w:rFonts w:ascii="Times New Roman" w:eastAsia="Times New Roman" w:hAnsi="Times New Roman" w:cs="Times New Roman"/>
          <w:sz w:val="28"/>
          <w:lang w:eastAsia="ru-RU"/>
        </w:rPr>
        <w:t xml:space="preserve">ода № </w:t>
      </w:r>
      <w:r w:rsidRPr="0056414C">
        <w:rPr>
          <w:rFonts w:ascii="Times New Roman" w:eastAsia="Times New Roman" w:hAnsi="Times New Roman" w:cs="Times New Roman"/>
          <w:sz w:val="28"/>
          <w:lang w:eastAsia="ru-RU"/>
        </w:rPr>
        <w:t xml:space="preserve">152-ФЗ </w:t>
      </w:r>
      <w:r w:rsidR="00776777" w:rsidRPr="0056414C">
        <w:rPr>
          <w:rFonts w:ascii="Times New Roman" w:eastAsia="Times New Roman" w:hAnsi="Times New Roman" w:cs="Times New Roman"/>
          <w:sz w:val="28"/>
          <w:lang w:eastAsia="ru-RU"/>
        </w:rPr>
        <w:t>«О персональных данных»</w:t>
      </w:r>
      <w:r w:rsidR="00776777" w:rsidRPr="0056414C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14:paraId="35C08543" w14:textId="77777777" w:rsidR="00031BF7" w:rsidRPr="0056414C" w:rsidRDefault="00031BF7" w:rsidP="00776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14C">
        <w:rPr>
          <w:rFonts w:ascii="Times New Roman" w:hAnsi="Times New Roman" w:cs="Times New Roman"/>
          <w:sz w:val="28"/>
          <w:szCs w:val="28"/>
        </w:rPr>
        <w:t>Федеральны</w:t>
      </w:r>
      <w:r w:rsidR="00F85E6E" w:rsidRPr="0056414C">
        <w:rPr>
          <w:rFonts w:ascii="Times New Roman" w:hAnsi="Times New Roman" w:cs="Times New Roman"/>
          <w:sz w:val="28"/>
          <w:szCs w:val="28"/>
        </w:rPr>
        <w:t>м</w:t>
      </w:r>
      <w:r w:rsidRPr="0056414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5E6E" w:rsidRPr="0056414C">
        <w:rPr>
          <w:rFonts w:ascii="Times New Roman" w:hAnsi="Times New Roman" w:cs="Times New Roman"/>
          <w:sz w:val="28"/>
          <w:szCs w:val="28"/>
        </w:rPr>
        <w:t>ом</w:t>
      </w:r>
      <w:r w:rsidRPr="0056414C">
        <w:rPr>
          <w:rFonts w:ascii="Times New Roman" w:hAnsi="Times New Roman" w:cs="Times New Roman"/>
          <w:sz w:val="28"/>
          <w:szCs w:val="28"/>
        </w:rPr>
        <w:t xml:space="preserve"> от 06 апреля 2011 года №</w:t>
      </w:r>
      <w:r w:rsidR="00776777" w:rsidRPr="0056414C">
        <w:rPr>
          <w:rFonts w:ascii="Times New Roman" w:hAnsi="Times New Roman" w:cs="Times New Roman"/>
          <w:sz w:val="28"/>
          <w:szCs w:val="28"/>
        </w:rPr>
        <w:t xml:space="preserve"> 63-ФЗ «Об электронной </w:t>
      </w:r>
      <w:r w:rsidR="00776777" w:rsidRPr="0056414C">
        <w:rPr>
          <w:rFonts w:ascii="Times New Roman" w:hAnsi="Times New Roman" w:cs="Times New Roman"/>
          <w:sz w:val="28"/>
          <w:szCs w:val="28"/>
        </w:rPr>
        <w:lastRenderedPageBreak/>
        <w:t>подписи» («Российская газета», №</w:t>
      </w:r>
      <w:r w:rsidR="00776777" w:rsidRPr="0056414C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="00776777" w:rsidRPr="0056414C">
        <w:rPr>
          <w:rFonts w:ascii="Times New Roman" w:hAnsi="Times New Roman" w:cs="Times New Roman"/>
          <w:sz w:val="28"/>
          <w:szCs w:val="28"/>
        </w:rPr>
        <w:t>;</w:t>
      </w:r>
    </w:p>
    <w:p w14:paraId="35C51D6D" w14:textId="77777777" w:rsidR="006C56DD" w:rsidRPr="006C56DD" w:rsidRDefault="006C56DD" w:rsidP="006C5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25.08.2012 № 852 «Об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«Собрание законодательства Российской Федерации», 2012 № 36, ст. 4903);</w:t>
      </w:r>
    </w:p>
    <w:p w14:paraId="6606C061" w14:textId="77777777" w:rsidR="00FD3056" w:rsidRPr="0056414C" w:rsidRDefault="00FD3056" w:rsidP="00FD30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14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56414C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14:paraId="2C0F24A7" w14:textId="77777777" w:rsidR="00323566" w:rsidRDefault="00323566" w:rsidP="00323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</w:t>
      </w:r>
      <w:r w:rsidRPr="008B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3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38, ст. 4823, </w:t>
      </w:r>
      <w:r w:rsidRPr="008B34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8B3480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B34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DE538" w14:textId="77777777" w:rsidR="00B918CD" w:rsidRPr="00B918CD" w:rsidRDefault="00323566" w:rsidP="00B918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8CD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и инвестиционной политики Саратовской области от 25 сентября  2013 года № 2839</w:t>
      </w:r>
      <w:r w:rsidR="00B918CD" w:rsidRPr="00B918CD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Саратовской области», №39 сентябрь-октябрь, 2013, 04.10.2013, «Собрани</w:t>
      </w:r>
      <w:r w:rsidR="00B918CD">
        <w:rPr>
          <w:rFonts w:ascii="Times New Roman" w:hAnsi="Times New Roman" w:cs="Times New Roman"/>
          <w:sz w:val="28"/>
          <w:szCs w:val="28"/>
        </w:rPr>
        <w:t>е</w:t>
      </w:r>
      <w:r w:rsidR="00B918CD" w:rsidRPr="00B918CD">
        <w:rPr>
          <w:rFonts w:ascii="Times New Roman" w:hAnsi="Times New Roman" w:cs="Times New Roman"/>
          <w:sz w:val="28"/>
          <w:szCs w:val="28"/>
        </w:rPr>
        <w:t xml:space="preserve"> законодательства Саратовской области», 04.06.2015);</w:t>
      </w:r>
    </w:p>
    <w:p w14:paraId="364F8B48" w14:textId="77777777" w:rsidR="00060263" w:rsidRPr="00A66A9F" w:rsidRDefault="00060263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41A18" w:rsidRP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3492F" w:rsidRP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F868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Барановского</w:t>
      </w:r>
      <w:r w:rsidR="00E7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3F2844" w:rsidRPr="00564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49F1F40" w14:textId="77777777" w:rsidR="002C1A3E" w:rsidRPr="003B3E23" w:rsidRDefault="002C1A3E" w:rsidP="00695C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77EA8C7" w14:textId="77777777" w:rsidR="00060263" w:rsidRPr="00A66A9F" w:rsidRDefault="00060263" w:rsidP="00CB5580">
      <w:pPr>
        <w:autoSpaceDE w:val="0"/>
        <w:autoSpaceDN w:val="0"/>
        <w:adjustRightInd w:val="0"/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56D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CB5580" w:rsidRPr="00C156D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 </w:t>
      </w:r>
      <w:r w:rsidRPr="00C156D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C156D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, подлежащих представлению заявителем</w:t>
      </w:r>
    </w:p>
    <w:p w14:paraId="211D9B8F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E57872" w14:textId="77777777" w:rsidR="001C617D" w:rsidRPr="00A66A9F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заявители представляют</w:t>
      </w:r>
      <w:r w:rsidR="001C617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4A696F" w14:textId="77777777" w:rsidR="005A3291" w:rsidRDefault="000B17C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</w:t>
      </w:r>
      <w:r w:rsidR="00F45849" w:rsidRPr="00F4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291" w:rsidRPr="009E1601">
        <w:rPr>
          <w:rFonts w:ascii="Times New Roman" w:hAnsi="Times New Roman" w:cs="Times New Roman"/>
          <w:sz w:val="28"/>
          <w:szCs w:val="28"/>
        </w:rPr>
        <w:t xml:space="preserve">о выдаче разрешения на размещение </w:t>
      </w:r>
      <w:r w:rsidR="005A3291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3D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4D1B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32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BB8DC3" w14:textId="77777777" w:rsidR="006610AF" w:rsidRPr="003D03C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1071"/>
      <w:r w:rsidRPr="003D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6351B" w:rsidRPr="00797E90">
        <w:rPr>
          <w:rFonts w:ascii="Times New Roman" w:hAnsi="Times New Roman" w:cs="Times New Roman"/>
          <w:sz w:val="28"/>
          <w:szCs w:val="28"/>
        </w:rPr>
        <w:t>копия документа</w:t>
      </w:r>
      <w:r w:rsidRPr="003D03C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</w:t>
      </w:r>
      <w:r w:rsidR="004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D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14:paraId="643A1B6C" w14:textId="77777777" w:rsidR="006610AF" w:rsidRPr="003D03C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6351B" w:rsidRPr="00797E90">
        <w:rPr>
          <w:rFonts w:ascii="Times New Roman" w:hAnsi="Times New Roman" w:cs="Times New Roman"/>
          <w:sz w:val="28"/>
          <w:szCs w:val="28"/>
        </w:rPr>
        <w:t>копия документа</w:t>
      </w:r>
      <w:r w:rsidRPr="003D03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4635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D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представителя заявителя, в случае, если за предоставлением муниципальной услуги обращается представитель заявителя;</w:t>
      </w:r>
    </w:p>
    <w:p w14:paraId="243AF72C" w14:textId="77777777" w:rsidR="00EB6B6E" w:rsidRPr="00C854DE" w:rsidRDefault="003D03CF" w:rsidP="00EB6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bookmarkEnd w:id="2"/>
      <w:r w:rsidR="00EB6B6E" w:rsidRPr="00C8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учредительных документов для заявителя – юридического лица</w:t>
      </w:r>
      <w:r w:rsidR="0046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290CE8" w14:textId="77777777" w:rsidR="00EB6B6E" w:rsidRPr="00EB6B6E" w:rsidRDefault="00EB6B6E" w:rsidP="00EB6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B6E">
        <w:rPr>
          <w:rFonts w:ascii="Times New Roman" w:hAnsi="Times New Roman" w:cs="Times New Roman"/>
          <w:sz w:val="28"/>
          <w:szCs w:val="28"/>
        </w:rPr>
        <w:t>Все копии документов для осуществления должностными лицами или специалистами их сверки и заверения предъявляются непосредственно с оригиналами данных документов.</w:t>
      </w:r>
    </w:p>
    <w:p w14:paraId="12E0E36C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14:paraId="5881501E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7C099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2.6. Административного регламента, могут быть представлены заявителем непосредственно в</w:t>
      </w:r>
      <w:r w:rsid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МО</w:t>
      </w:r>
      <w:r w:rsidR="007C099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099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направлены в электронной форме через </w:t>
      </w:r>
      <w:r w:rsidR="007C0992"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7C0992">
        <w:rPr>
          <w:rFonts w:ascii="Times New Roman" w:hAnsi="Times New Roman" w:cs="Times New Roman"/>
          <w:sz w:val="28"/>
          <w:szCs w:val="28"/>
        </w:rPr>
        <w:t xml:space="preserve"> гос</w:t>
      </w:r>
      <w:r w:rsidR="00695C09">
        <w:rPr>
          <w:rFonts w:ascii="Times New Roman" w:hAnsi="Times New Roman" w:cs="Times New Roman"/>
          <w:sz w:val="28"/>
          <w:szCs w:val="28"/>
        </w:rPr>
        <w:t>.</w:t>
      </w:r>
      <w:r w:rsidR="007C0992">
        <w:rPr>
          <w:rFonts w:ascii="Times New Roman" w:hAnsi="Times New Roman" w:cs="Times New Roman"/>
          <w:sz w:val="28"/>
          <w:szCs w:val="28"/>
        </w:rPr>
        <w:t>услуг</w:t>
      </w:r>
      <w:r w:rsidR="007C099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7C0992" w:rsidRPr="007401E2">
        <w:rPr>
          <w:rFonts w:ascii="Times New Roman" w:hAnsi="Times New Roman" w:cs="Times New Roman"/>
          <w:sz w:val="28"/>
          <w:szCs w:val="28"/>
        </w:rPr>
        <w:t>.</w:t>
      </w:r>
      <w:r w:rsidR="00CB5580">
        <w:rPr>
          <w:rFonts w:ascii="Times New Roman" w:hAnsi="Times New Roman" w:cs="Times New Roman"/>
          <w:sz w:val="28"/>
          <w:szCs w:val="28"/>
        </w:rPr>
        <w:t xml:space="preserve"> </w:t>
      </w:r>
      <w:r w:rsidR="007C099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законодательством, копии документов, должны быть нотариально заверены.</w:t>
      </w:r>
    </w:p>
    <w:p w14:paraId="73EB7D57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r w:rsidR="007C099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7C0992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CB5580">
        <w:rPr>
          <w:rFonts w:ascii="Times New Roman" w:hAnsi="Times New Roman" w:cs="Times New Roman"/>
          <w:sz w:val="28"/>
          <w:szCs w:val="28"/>
        </w:rPr>
        <w:t xml:space="preserve"> </w:t>
      </w:r>
      <w:r w:rsidR="007C0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695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7C099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1" w:history="1">
        <w:r w:rsidR="007C099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7C099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="007C0992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CB5580">
        <w:rPr>
          <w:rFonts w:ascii="Times New Roman" w:hAnsi="Times New Roman" w:cs="Times New Roman"/>
          <w:sz w:val="28"/>
          <w:szCs w:val="28"/>
        </w:rPr>
        <w:t xml:space="preserve"> </w:t>
      </w:r>
      <w:r w:rsidR="007C0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695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9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7C099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14:paraId="2C3468C5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</w:t>
      </w:r>
      <w:r w:rsidR="00CB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МО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A41246" w14:textId="77777777" w:rsidR="00187E1B" w:rsidRPr="003B3E23" w:rsidRDefault="00187E1B" w:rsidP="00187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DF6EC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14:paraId="35D6A05D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D2E775" w14:textId="77777777" w:rsidR="000B17C3" w:rsidRPr="00A66A9F" w:rsidRDefault="00B348BA" w:rsidP="000B17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14:paraId="0706148D" w14:textId="77777777" w:rsidR="0046351B" w:rsidRPr="005A3291" w:rsidRDefault="0046351B" w:rsidP="00463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91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 для заявителя - юридического лица;</w:t>
      </w:r>
    </w:p>
    <w:p w14:paraId="0F4F1CAC" w14:textId="77777777" w:rsidR="0046351B" w:rsidRPr="005A3291" w:rsidRDefault="0046351B" w:rsidP="00463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91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индивидуальных предпринимателей для заявителя - индивидуального предпринимателя.</w:t>
      </w:r>
    </w:p>
    <w:p w14:paraId="690BB5D8" w14:textId="77777777" w:rsidR="006610AF" w:rsidRPr="00A66A9F" w:rsidRDefault="006610AF" w:rsidP="00463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E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</w:t>
      </w:r>
      <w:r w:rsidRPr="00672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14:paraId="014C04A0" w14:textId="77777777" w:rsidR="00060263" w:rsidRPr="00A66A9F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A29D7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Особенности взаимодействия с заявителем при предоставлении муниципальной услуги</w:t>
      </w:r>
    </w:p>
    <w:p w14:paraId="0A041465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F2C39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14:paraId="64A07620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7AE08748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EB7A17"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14:paraId="12B2D74F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AB8CE" w14:textId="77777777"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A909F23" w14:textId="77777777"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5D58F" w14:textId="77777777" w:rsidR="00C348B5" w:rsidRPr="005B2964" w:rsidRDefault="00286706" w:rsidP="00286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C348B5" w:rsidRPr="005B2964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014EB29C" w14:textId="77777777"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6AE1D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14:paraId="3DF26527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1F6D93" w14:textId="77777777" w:rsidR="003D03CF" w:rsidRPr="00A66A9F" w:rsidRDefault="00286706" w:rsidP="00286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</w:t>
      </w:r>
      <w:r w:rsidR="00281D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</w:t>
      </w:r>
      <w:r w:rsidR="0028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14:paraId="2BBB632A" w14:textId="77777777" w:rsidR="00B422CA" w:rsidRDefault="001141ED" w:rsidP="00B42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2.11. Основани</w:t>
      </w:r>
      <w:r w:rsidR="003D03CF">
        <w:rPr>
          <w:rFonts w:ascii="Times New Roman" w:hAnsi="Times New Roman" w:cs="Times New Roman"/>
          <w:sz w:val="28"/>
          <w:szCs w:val="28"/>
        </w:rPr>
        <w:t>я</w:t>
      </w:r>
      <w:r w:rsidRPr="00A66A9F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</w:t>
      </w:r>
      <w:r w:rsidR="0056414C">
        <w:rPr>
          <w:rFonts w:ascii="Times New Roman" w:hAnsi="Times New Roman" w:cs="Times New Roman"/>
          <w:sz w:val="28"/>
          <w:szCs w:val="28"/>
        </w:rPr>
        <w:t>и:</w:t>
      </w:r>
    </w:p>
    <w:p w14:paraId="4ED81607" w14:textId="77777777" w:rsidR="00A26C6C" w:rsidRPr="00B422CA" w:rsidRDefault="00A26C6C" w:rsidP="00A26C6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22CA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сведений о заявителе в Едином государственном реестре юридических лиц (в случае обращения юридического лица);</w:t>
      </w:r>
    </w:p>
    <w:p w14:paraId="52D1E73A" w14:textId="77777777" w:rsidR="00A26C6C" w:rsidRPr="00B422CA" w:rsidRDefault="00A26C6C" w:rsidP="00A2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CA">
        <w:rPr>
          <w:rFonts w:ascii="Times New Roman" w:hAnsi="Times New Roman" w:cs="Times New Roman"/>
          <w:sz w:val="28"/>
          <w:szCs w:val="28"/>
        </w:rPr>
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предпринимателя);</w:t>
      </w:r>
    </w:p>
    <w:p w14:paraId="59A0905C" w14:textId="77777777" w:rsidR="00A26C6C" w:rsidRPr="00B422CA" w:rsidRDefault="00A26C6C" w:rsidP="00A26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CA">
        <w:rPr>
          <w:rFonts w:ascii="Times New Roman" w:hAnsi="Times New Roman" w:cs="Times New Roman"/>
          <w:sz w:val="28"/>
          <w:szCs w:val="28"/>
        </w:rPr>
        <w:t>наличие в представленных документах недостоверных сведений;</w:t>
      </w:r>
    </w:p>
    <w:p w14:paraId="7FCEEFA9" w14:textId="77777777" w:rsidR="009A3CC3" w:rsidRDefault="00202029" w:rsidP="00202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2029">
        <w:rPr>
          <w:rFonts w:ascii="Times New Roman" w:hAnsi="Times New Roman" w:cs="Times New Roman"/>
          <w:sz w:val="28"/>
          <w:szCs w:val="28"/>
        </w:rPr>
        <w:t xml:space="preserve">несоответствие указанных в заявлении типа, специализации, адреса размещения и периода размещения (для сезонных нестационарных торговых </w:t>
      </w:r>
      <w:r w:rsidRPr="00202029">
        <w:rPr>
          <w:rFonts w:ascii="Times New Roman" w:hAnsi="Times New Roman" w:cs="Times New Roman"/>
          <w:sz w:val="28"/>
          <w:szCs w:val="28"/>
        </w:rPr>
        <w:lastRenderedPageBreak/>
        <w:t xml:space="preserve">объектов) нестационарного торгового объекта </w:t>
      </w:r>
      <w:r w:rsidR="009A3CC3" w:rsidRPr="00E63F20">
        <w:rPr>
          <w:rFonts w:ascii="Times New Roman" w:hAnsi="Times New Roman" w:cs="Times New Roman"/>
          <w:sz w:val="28"/>
          <w:szCs w:val="28"/>
        </w:rPr>
        <w:t>С</w:t>
      </w:r>
      <w:r w:rsidRPr="00E63F20">
        <w:rPr>
          <w:rFonts w:ascii="Times New Roman" w:hAnsi="Times New Roman" w:cs="Times New Roman"/>
          <w:sz w:val="28"/>
          <w:szCs w:val="28"/>
        </w:rPr>
        <w:t>хеме</w:t>
      </w:r>
      <w:r w:rsidRPr="00202029">
        <w:rPr>
          <w:rFonts w:ascii="Times New Roman" w:hAnsi="Times New Roman" w:cs="Times New Roman"/>
          <w:sz w:val="28"/>
          <w:szCs w:val="28"/>
        </w:rPr>
        <w:t xml:space="preserve"> размещения нестационарных </w:t>
      </w:r>
      <w:r w:rsidR="00E63F20">
        <w:rPr>
          <w:rFonts w:ascii="Times New Roman" w:hAnsi="Times New Roman" w:cs="Times New Roman"/>
          <w:sz w:val="28"/>
          <w:szCs w:val="28"/>
        </w:rPr>
        <w:t xml:space="preserve">торговых объектов на территории </w:t>
      </w:r>
      <w:r w:rsidR="00E74A6F">
        <w:rPr>
          <w:rFonts w:ascii="Times New Roman" w:hAnsi="Times New Roman" w:cs="Times New Roman"/>
          <w:sz w:val="28"/>
          <w:szCs w:val="28"/>
        </w:rPr>
        <w:t xml:space="preserve">Барановского </w:t>
      </w:r>
      <w:r w:rsidR="00E63F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2029">
        <w:rPr>
          <w:rFonts w:ascii="Times New Roman" w:hAnsi="Times New Roman" w:cs="Times New Roman"/>
          <w:sz w:val="28"/>
          <w:szCs w:val="28"/>
        </w:rPr>
        <w:t>;</w:t>
      </w:r>
    </w:p>
    <w:p w14:paraId="40CD2938" w14:textId="77777777" w:rsidR="00202029" w:rsidRPr="00202029" w:rsidRDefault="009A3CC3" w:rsidP="00202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CC3">
        <w:rPr>
          <w:rFonts w:ascii="Times New Roman" w:hAnsi="Times New Roman" w:cs="Times New Roman"/>
          <w:sz w:val="28"/>
          <w:szCs w:val="28"/>
        </w:rPr>
        <w:t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актам;</w:t>
      </w:r>
    </w:p>
    <w:p w14:paraId="19B328E1" w14:textId="77777777" w:rsidR="00A26C6C" w:rsidRDefault="00202029" w:rsidP="00B42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029">
        <w:rPr>
          <w:rFonts w:ascii="Times New Roman" w:hAnsi="Times New Roman" w:cs="Times New Roman"/>
          <w:sz w:val="28"/>
          <w:szCs w:val="28"/>
        </w:rPr>
        <w:t>отсутствие в соответствии с</w:t>
      </w:r>
      <w:r w:rsidR="009A3CC3">
        <w:rPr>
          <w:rFonts w:ascii="Times New Roman" w:hAnsi="Times New Roman" w:cs="Times New Roman"/>
          <w:sz w:val="28"/>
          <w:szCs w:val="28"/>
        </w:rPr>
        <w:t>о</w:t>
      </w:r>
      <w:r w:rsidR="00E63F20">
        <w:rPr>
          <w:rFonts w:ascii="Times New Roman" w:hAnsi="Times New Roman" w:cs="Times New Roman"/>
          <w:sz w:val="28"/>
          <w:szCs w:val="28"/>
        </w:rPr>
        <w:t xml:space="preserve"> </w:t>
      </w:r>
      <w:r w:rsidR="009A3CC3" w:rsidRPr="00E63F20">
        <w:rPr>
          <w:rFonts w:ascii="Times New Roman" w:hAnsi="Times New Roman" w:cs="Times New Roman"/>
          <w:sz w:val="28"/>
          <w:szCs w:val="28"/>
        </w:rPr>
        <w:t>С</w:t>
      </w:r>
      <w:r w:rsidRPr="00E63F20">
        <w:rPr>
          <w:rFonts w:ascii="Times New Roman" w:hAnsi="Times New Roman" w:cs="Times New Roman"/>
          <w:sz w:val="28"/>
          <w:szCs w:val="28"/>
        </w:rPr>
        <w:t>хемой</w:t>
      </w:r>
      <w:r w:rsidRPr="00202029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E74A6F">
        <w:rPr>
          <w:rFonts w:ascii="Times New Roman" w:hAnsi="Times New Roman" w:cs="Times New Roman"/>
          <w:sz w:val="28"/>
          <w:szCs w:val="28"/>
        </w:rPr>
        <w:t>Барановского</w:t>
      </w:r>
      <w:r w:rsidR="00E63F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42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2029">
        <w:rPr>
          <w:rFonts w:ascii="Times New Roman" w:hAnsi="Times New Roman" w:cs="Times New Roman"/>
          <w:sz w:val="28"/>
          <w:szCs w:val="28"/>
        </w:rPr>
        <w:t>свободных мест для размещения нестационарных торговых объектов по адресу, указанному в заявлении</w:t>
      </w:r>
      <w:r w:rsidR="000A242C">
        <w:rPr>
          <w:rFonts w:ascii="Times New Roman" w:hAnsi="Times New Roman" w:cs="Times New Roman"/>
          <w:sz w:val="28"/>
          <w:szCs w:val="28"/>
        </w:rPr>
        <w:t>.</w:t>
      </w:r>
    </w:p>
    <w:p w14:paraId="093409EC" w14:textId="77777777" w:rsidR="00286706" w:rsidRPr="00A66A9F" w:rsidRDefault="0024258B" w:rsidP="00286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</w:t>
      </w:r>
      <w:r w:rsidR="0028670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E63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E63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70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670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14:paraId="2C6D4F78" w14:textId="77777777" w:rsidR="00EB7A17" w:rsidRPr="0082347C" w:rsidRDefault="00EB7A17" w:rsidP="00EB7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согласовании размещения нестационарных </w:t>
      </w:r>
      <w:r w:rsidR="00A679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</w:t>
      </w:r>
      <w:r w:rsidRPr="005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предоставление</w:t>
      </w:r>
      <w:r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может быть прекращено по добровольному волеизъявлению заявителя на основании его письменного заявления.</w:t>
      </w:r>
    </w:p>
    <w:p w14:paraId="788E72ED" w14:textId="77777777"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BE11E" w14:textId="77777777"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D57E87C" w14:textId="77777777"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7E9373" w14:textId="77777777" w:rsidR="00E062C4" w:rsidRPr="00A66A9F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14:paraId="12EB5150" w14:textId="77777777"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B15D2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0A101A1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841AC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14:paraId="2C8C4890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8976E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566605A4" w14:textId="77777777" w:rsidR="00060263" w:rsidRPr="00A66A9F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344A3" w14:textId="77777777" w:rsidR="007A124C" w:rsidRPr="00A66A9F" w:rsidRDefault="00B26AB1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14:paraId="699CF5CF" w14:textId="77777777" w:rsidR="00484109" w:rsidRPr="00A66A9F" w:rsidRDefault="00484109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EE2D0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14:paraId="15A00C86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D24AE" w14:textId="77777777" w:rsidR="00060263" w:rsidRPr="00A66A9F" w:rsidRDefault="007C0992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</w:t>
      </w:r>
      <w:r w:rsidR="00E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МО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14:paraId="6B45034C" w14:textId="77777777"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C5D84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14:paraId="76BC61CC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0CEF0" w14:textId="77777777"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</w:t>
      </w:r>
      <w:r w:rsidR="00E63F2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поступления в администрацию МО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FA289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14:paraId="58DB10F9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270AEE" w14:textId="77777777" w:rsidR="006610AF" w:rsidRDefault="00E63F20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 к помещению, в котором </w:t>
      </w:r>
      <w:r w:rsidR="006610AF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предоставляются муниципальная услуга, услуги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5FDB2A92" w14:textId="77777777" w:rsidR="00695C09" w:rsidRPr="00A66A9F" w:rsidRDefault="00695C09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FD0245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Вход в здание </w:t>
      </w:r>
      <w:r w:rsidR="00E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вывеской с указанием основных реквизитов органа местно</w:t>
      </w:r>
      <w:r w:rsidR="00E63F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D0C1A" w14:textId="77777777" w:rsidR="00E74A6F" w:rsidRDefault="00E74A6F" w:rsidP="00E74A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7EF"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доступности государственных услуг для инвалидов.</w:t>
      </w:r>
    </w:p>
    <w:p w14:paraId="54D5FED0" w14:textId="77777777" w:rsidR="00E74A6F" w:rsidRDefault="00EE4F75" w:rsidP="00E74A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  <w:r w:rsidR="00E74A6F" w:rsidRPr="00E74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9D4256" w14:textId="77777777" w:rsidR="00E74A6F" w:rsidRDefault="00E74A6F" w:rsidP="00E74A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7EF">
        <w:rPr>
          <w:rFonts w:ascii="Times New Roman" w:hAnsi="Times New Roman" w:cs="Times New Roman"/>
          <w:color w:val="000000"/>
          <w:sz w:val="28"/>
          <w:szCs w:val="28"/>
        </w:rPr>
        <w:t>В администрации  для инвалидов обеспечиваются следующие условия доступности объекта: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06AFBE" w14:textId="77777777" w:rsidR="00E74A6F" w:rsidRDefault="00E74A6F" w:rsidP="00E74A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возможность беспрепятственного входа в объекты и выхода из них;</w:t>
      </w:r>
    </w:p>
    <w:p w14:paraId="4790BEF9" w14:textId="77777777" w:rsidR="00E74A6F" w:rsidRDefault="00E74A6F" w:rsidP="00E74A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кнопки вызова персонала у входа в здание;</w:t>
      </w:r>
    </w:p>
    <w:p w14:paraId="16FB4414" w14:textId="77777777" w:rsidR="00E74A6F" w:rsidRDefault="00E74A6F" w:rsidP="00E74A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пандуса при входе в здание;</w:t>
      </w:r>
    </w:p>
    <w:p w14:paraId="406F8324" w14:textId="77777777" w:rsidR="00E74A6F" w:rsidRDefault="00E74A6F" w:rsidP="00E74A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сотрудников объекта;</w:t>
      </w:r>
    </w:p>
    <w:p w14:paraId="1106C7AF" w14:textId="77777777" w:rsidR="00E74A6F" w:rsidRDefault="00E74A6F" w:rsidP="00E74A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14:paraId="4C27429D" w14:textId="77777777" w:rsidR="00E74A6F" w:rsidRDefault="00E74A6F" w:rsidP="00E74A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14:paraId="19336A2A" w14:textId="77777777" w:rsidR="00E74A6F" w:rsidRDefault="00E74A6F" w:rsidP="00E74A6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 для инвалидов обеспечиваются следующие условия доступности государственной услуги: </w:t>
      </w:r>
    </w:p>
    <w:p w14:paraId="647C7AAA" w14:textId="77777777" w:rsidR="00E74A6F" w:rsidRDefault="00E74A6F" w:rsidP="00E74A6F">
      <w:pPr>
        <w:pStyle w:val="af6"/>
        <w:tabs>
          <w:tab w:val="num" w:pos="92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14:paraId="167AA872" w14:textId="77777777" w:rsidR="00EE4F75" w:rsidRPr="00A66A9F" w:rsidRDefault="00E74A6F" w:rsidP="00E74A6F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6F">
        <w:rPr>
          <w:rFonts w:ascii="Times New Roman" w:hAnsi="Times New Roman" w:cs="Times New Roman"/>
          <w:sz w:val="28"/>
          <w:szCs w:val="28"/>
        </w:rPr>
        <w:lastRenderedPageBreak/>
        <w:t>- оказание сотрудниками администрации, предоставляющих государственную услугу, иной необходимой инвалидам помощи в преодолении барьеров, мешающих получению ими услуги наравне с другими лицами.</w:t>
      </w:r>
    </w:p>
    <w:p w14:paraId="7A9CEB56" w14:textId="77777777" w:rsidR="00EE4F75" w:rsidRPr="00A66A9F" w:rsidRDefault="00EE4F75" w:rsidP="00E74A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здании органа местного самоуправления, размещается </w:t>
      </w:r>
      <w:r w:rsidR="00E63F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специалиста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FD3ED8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14:paraId="3E60E75E" w14:textId="77777777" w:rsidR="00EE4F75" w:rsidRPr="00A66A9F" w:rsidRDefault="00E63F20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E4F75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14:paraId="2698E794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14:paraId="52F8D7DB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14:paraId="2F7DC427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и месторасположение органа местного самоуправления, </w:t>
      </w:r>
      <w:r w:rsidR="00932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телефоны, график работы, фамилия, имя, отчества специалиста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DACC9C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14:paraId="12E8383E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14:paraId="71C26582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14:paraId="49BD14E7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75D7B250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14:paraId="6EE0A371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EB13F9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14:paraId="6769FCEA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88575" w14:textId="77777777" w:rsidR="00EE4F75" w:rsidRPr="00A66A9F" w:rsidRDefault="00EE4F75" w:rsidP="00EE4F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2.18.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14:paraId="0FC4BB4A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14:paraId="0951BAF0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14:paraId="1F7D2D61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14:paraId="2042B1D0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14:paraId="39AC4EA8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14:paraId="2252518F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14:paraId="4B0F9C36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30E8A57A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14:paraId="6820F556" w14:textId="77777777"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14:paraId="5370D10A" w14:textId="77777777"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103C95" w14:textId="77777777" w:rsidR="006610AF" w:rsidRPr="00A66A9F" w:rsidRDefault="006610AF" w:rsidP="006610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482901" w:rsidRPr="00AB4D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14:paraId="4BF0F2B3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59B9D4F" w14:textId="77777777" w:rsidR="007C0992" w:rsidRPr="00747A52" w:rsidRDefault="007C0992" w:rsidP="007C09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Pr="00747A52">
        <w:rPr>
          <w:rFonts w:ascii="Times New Roman" w:hAnsi="Times New Roman"/>
          <w:sz w:val="28"/>
          <w:szCs w:val="28"/>
        </w:rPr>
        <w:t xml:space="preserve">При </w:t>
      </w:r>
      <w:r w:rsidR="00932C88">
        <w:rPr>
          <w:rFonts w:ascii="Times New Roman" w:hAnsi="Times New Roman"/>
          <w:sz w:val="28"/>
          <w:szCs w:val="28"/>
        </w:rPr>
        <w:t xml:space="preserve"> предоставлении </w:t>
      </w:r>
      <w:r w:rsidRPr="00747A52">
        <w:rPr>
          <w:rFonts w:ascii="Times New Roman" w:hAnsi="Times New Roman"/>
          <w:sz w:val="28"/>
          <w:szCs w:val="28"/>
        </w:rPr>
        <w:t xml:space="preserve"> муниципальной услуги в электронной форме для заявителей обеспечивается: </w:t>
      </w:r>
    </w:p>
    <w:p w14:paraId="6DEEC932" w14:textId="77777777" w:rsidR="007C0992" w:rsidRPr="00747A52" w:rsidRDefault="007C0992" w:rsidP="007C09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</w:p>
    <w:p w14:paraId="7CA979C6" w14:textId="77777777" w:rsidR="007C0992" w:rsidRPr="00747A52" w:rsidRDefault="007C0992" w:rsidP="007C09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</w:t>
      </w:r>
      <w:r w:rsidR="00695C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услуг</w:t>
      </w:r>
      <w:r w:rsidRPr="00747A52">
        <w:rPr>
          <w:rFonts w:ascii="Times New Roman" w:hAnsi="Times New Roman"/>
          <w:sz w:val="28"/>
          <w:szCs w:val="28"/>
        </w:rPr>
        <w:t>;</w:t>
      </w:r>
    </w:p>
    <w:p w14:paraId="0CB18F74" w14:textId="77777777" w:rsidR="007C0992" w:rsidRPr="00747A52" w:rsidRDefault="007C0992" w:rsidP="007C09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</w:t>
      </w:r>
      <w:r w:rsidR="00695C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услуг;</w:t>
      </w:r>
    </w:p>
    <w:p w14:paraId="12D9059F" w14:textId="77777777" w:rsidR="007C0992" w:rsidRPr="00747A52" w:rsidRDefault="007C0992" w:rsidP="007C09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>гос</w:t>
      </w:r>
      <w:r w:rsidR="00695C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14:paraId="2AB96C3F" w14:textId="77777777" w:rsidR="006610AF" w:rsidRPr="00A66A9F" w:rsidRDefault="007C0992" w:rsidP="007C09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</w:t>
      </w:r>
      <w:r w:rsidR="00695C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14:paraId="267A6B4E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14:paraId="41734E93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14:paraId="7F9A42ED" w14:textId="77777777" w:rsidR="003E6153" w:rsidRPr="00A66A9F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68305" w14:textId="77777777" w:rsidR="00060263" w:rsidRPr="00A66A9F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14:paraId="00DD39A7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41F95F2F" w14:textId="77777777"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14:paraId="16C56BAA" w14:textId="77777777"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C012AE" w14:textId="77777777"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19996059" w14:textId="77777777"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14:paraId="2C120695" w14:textId="77777777"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14:paraId="4A934A36" w14:textId="77777777"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14:paraId="0F92C96B" w14:textId="77777777" w:rsidR="00060263" w:rsidRPr="00A66A9F" w:rsidRDefault="00AA473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муниципальной услуги или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услуги.</w:t>
      </w:r>
    </w:p>
    <w:p w14:paraId="0D45D282" w14:textId="77777777" w:rsidR="00DC63B9" w:rsidRPr="00A66A9F" w:rsidRDefault="00DC63B9" w:rsidP="00DC6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2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 w:cs="Times New Roman"/>
          <w:sz w:val="28"/>
          <w:szCs w:val="28"/>
        </w:rPr>
        <w:t> </w:t>
      </w:r>
      <w:r w:rsidR="000A242C">
        <w:rPr>
          <w:rFonts w:ascii="Times New Roman" w:hAnsi="Times New Roman" w:cs="Times New Roman"/>
          <w:sz w:val="28"/>
          <w:szCs w:val="28"/>
        </w:rPr>
        <w:t>5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4AA98763" w14:textId="77777777" w:rsidR="00DC63B9" w:rsidRPr="00A66A9F" w:rsidRDefault="00DC63B9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BC9B6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14:paraId="133648C6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29EDC" w14:textId="77777777"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2.6.Административного регламента,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14:paraId="27E529FA" w14:textId="77777777"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14:paraId="1D881D4F" w14:textId="77777777"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14:paraId="09D9301A" w14:textId="77777777"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14:paraId="6C170519" w14:textId="77777777"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2B7E00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</w:t>
      </w:r>
      <w:r w:rsidR="0093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018DB1D3" w14:textId="77777777" w:rsidR="00C348B5" w:rsidRPr="00747A52" w:rsidRDefault="00C348B5" w:rsidP="00C348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0A242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3EBADBD" w14:textId="77777777" w:rsidR="00C348B5" w:rsidRPr="00747A52" w:rsidRDefault="00C348B5" w:rsidP="00C348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14:paraId="73750D71" w14:textId="77777777" w:rsidR="00C348B5" w:rsidRPr="00A66A9F" w:rsidRDefault="00C348B5" w:rsidP="00C348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 w:rsidR="00932C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МО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14:paraId="6C918EF6" w14:textId="77777777" w:rsidR="00C348B5" w:rsidRPr="00747A52" w:rsidRDefault="00C348B5" w:rsidP="00C348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14:paraId="272672F9" w14:textId="77777777" w:rsidR="00C348B5" w:rsidRPr="00747A52" w:rsidRDefault="00C348B5" w:rsidP="00C348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9157AD3" w14:textId="77777777" w:rsidR="00C348B5" w:rsidRPr="00747A52" w:rsidRDefault="00C348B5" w:rsidP="00C34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14:paraId="1815A541" w14:textId="77777777" w:rsidR="00C348B5" w:rsidRPr="00747A52" w:rsidRDefault="00C348B5" w:rsidP="00C34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14:paraId="117175B9" w14:textId="77777777" w:rsidR="00C348B5" w:rsidRPr="0065616D" w:rsidRDefault="00C348B5" w:rsidP="00C34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</w:t>
      </w:r>
      <w:r w:rsidR="0093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ативной процедуры составляет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14:paraId="48BDFC25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EEB49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14:paraId="0F15332D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590F27" w14:textId="77777777" w:rsidR="006610AF" w:rsidRPr="00A66A9F" w:rsidRDefault="006610AF" w:rsidP="006610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14:paraId="62A721C9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14:paraId="40C7F4F6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14:paraId="520D4C25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</w:t>
      </w:r>
      <w:r w:rsid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632F0BEB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14:paraId="1EE92677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717572E0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14:paraId="41C4FECD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14:paraId="3D6FC907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14:paraId="047FE11F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14:paraId="38EC11FE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14:paraId="537B0BCC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14:paraId="328078BD" w14:textId="77777777"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</w:t>
      </w:r>
      <w:r w:rsid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ративной процедуры составляет 30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A66A9F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A4A628" w14:textId="77777777" w:rsidR="00A70042" w:rsidRPr="00A66A9F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87088D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14:paraId="0F5FCFA9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E2FFA" w14:textId="77777777" w:rsidR="00060263" w:rsidRPr="00A66A9F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для начала административной процедуры является </w:t>
      </w:r>
      <w:r w:rsidR="0028670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пакета документов, необходимого для предоставления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услуги.</w:t>
      </w:r>
    </w:p>
    <w:p w14:paraId="5A7382C1" w14:textId="77777777" w:rsidR="00060263" w:rsidRPr="0024258B" w:rsidRDefault="007A5DD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14:paraId="1C6C0666" w14:textId="77777777" w:rsidR="00364879" w:rsidRPr="0024258B" w:rsidRDefault="00364879" w:rsidP="00364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14:paraId="773E3A30" w14:textId="77777777" w:rsidR="00060263" w:rsidRPr="0024258B" w:rsidRDefault="0036487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730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294B3A0D" w14:textId="77777777" w:rsidR="002138DF" w:rsidRPr="0024258B" w:rsidRDefault="00364879" w:rsidP="00213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38DF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20846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 ходе проверки оснований для отказа в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3F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в пункте 2.11</w:t>
      </w:r>
      <w:r w:rsidR="00820846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регламента, </w:t>
      </w:r>
      <w:r w:rsidR="002138DF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287DC9" w:rsidRPr="00287D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2138DF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 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3F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8DF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оснований отказа в предоставлении муниципальной услуги.</w:t>
      </w:r>
    </w:p>
    <w:p w14:paraId="45FECCE1" w14:textId="77777777" w:rsidR="00060263" w:rsidRPr="0024258B" w:rsidRDefault="0036487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590E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 выявления в ходе проверки оснований для отказа в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3F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31590E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в пункте 2.11. Административного регламента</w:t>
      </w:r>
      <w:r w:rsidR="00820846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0263" w:rsidRP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524003" w:rsidRP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</w:t>
      </w:r>
      <w:r w:rsidR="007324D9" w:rsidRP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524003" w:rsidRP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003" w:rsidRP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324D9" w:rsidRPr="003F30B1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524003" w:rsidRPr="003F30B1">
        <w:rPr>
          <w:rFonts w:ascii="Times New Roman" w:hAnsi="Times New Roman" w:cs="Times New Roman"/>
          <w:bCs/>
          <w:sz w:val="28"/>
          <w:szCs w:val="28"/>
        </w:rPr>
        <w:t>е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 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06AA81" w14:textId="77777777" w:rsidR="00060263" w:rsidRPr="0024258B" w:rsidRDefault="00364879" w:rsidP="003F30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1BF1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2138DF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</w:t>
      </w:r>
      <w:r w:rsid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60263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1E1BF1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r w:rsid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BF1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подпункте </w:t>
      </w:r>
      <w:r w:rsidR="0031590E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3541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0846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1590E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0846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1BF1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документов</w:t>
      </w:r>
      <w:r w:rsidR="005D7F1D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C7FDBE" w14:textId="77777777" w:rsidR="007D2BD3" w:rsidRPr="0024258B" w:rsidRDefault="007D2BD3" w:rsidP="007D2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E6153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3F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обратившийся в форме, предусмотренной абзацем </w:t>
      </w:r>
      <w:r w:rsidR="003E6153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пятым 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3.2 Административного регламента, уведомляется через </w:t>
      </w:r>
      <w:r w:rsidR="00DA1B18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и региональный порталы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5E248F" w14:textId="77777777" w:rsidR="00E93A7E" w:rsidRPr="0024258B" w:rsidRDefault="003E615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E93A7E" w:rsidRPr="0024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F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журнале.</w:t>
      </w:r>
    </w:p>
    <w:p w14:paraId="4EAD672D" w14:textId="77777777" w:rsidR="00AE4361" w:rsidRPr="0024258B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AE4361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5C1278" w14:textId="77777777" w:rsidR="00060263" w:rsidRPr="0024258B" w:rsidRDefault="00060263" w:rsidP="00AE4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</w:t>
      </w:r>
      <w:r w:rsidR="009A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3F30B1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3F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361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C1069" w:rsidRPr="003F30B1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уведомления</w:t>
      </w:r>
      <w:r w:rsid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3F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3D7FBB" w14:textId="77777777" w:rsidR="00060263" w:rsidRPr="0024258B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14:paraId="5259DF68" w14:textId="77777777" w:rsidR="00060263" w:rsidRPr="0024258B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24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регистрационного номера </w:t>
      </w:r>
      <w:r w:rsidR="0073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о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3F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3F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A7E" w:rsidRPr="00242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F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</w:p>
    <w:p w14:paraId="5CDC74A5" w14:textId="77777777"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258B" w:rsidRPr="00246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решения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 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3F3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базе данных.</w:t>
      </w:r>
    </w:p>
    <w:p w14:paraId="1073BA55" w14:textId="77777777" w:rsidR="00A70042" w:rsidRPr="00A66A9F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</w:t>
      </w:r>
      <w:r w:rsidR="003F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ативной процедуры составляет 30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2C000EE" w14:textId="77777777" w:rsidR="00A70042" w:rsidRPr="00A66A9F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F09130" w14:textId="77777777"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ления муниципальной услуги или 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отказа в предоставлении муниципальной услуги</w:t>
      </w:r>
    </w:p>
    <w:p w14:paraId="59FEB966" w14:textId="77777777"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B6B87" w14:textId="77777777" w:rsidR="00E93A7E" w:rsidRPr="00246311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="00246311"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регистрационного номера </w:t>
      </w:r>
      <w:r w:rsidR="0073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о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 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785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="00246311"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6311" w:rsidRPr="00246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решения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785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785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11"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электронной базе данных </w:t>
      </w:r>
      <w:r w:rsidR="00E93A7E"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F8DBFA" w14:textId="77777777" w:rsidR="00AE4361" w:rsidRPr="00246311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</w:t>
      </w:r>
      <w:r w:rsidR="00AE4361"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01C0008" w14:textId="77777777" w:rsidR="00AE4361" w:rsidRPr="00246311" w:rsidRDefault="00AE4361" w:rsidP="00AE4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заявителя о принятом решении по телефону (при наличии номера </w:t>
      </w:r>
      <w:r w:rsidRPr="0069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телефона в заявлении) и выдает ему </w:t>
      </w:r>
      <w:r w:rsidR="00524003" w:rsidRPr="00695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7324D9" w:rsidRPr="0069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24003" w:rsidRPr="0069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324D9" w:rsidRPr="00695C09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524003" w:rsidRPr="00695C09">
        <w:rPr>
          <w:rFonts w:ascii="Times New Roman" w:hAnsi="Times New Roman" w:cs="Times New Roman"/>
          <w:bCs/>
          <w:sz w:val="28"/>
          <w:szCs w:val="28"/>
        </w:rPr>
        <w:t>е</w:t>
      </w:r>
      <w:r w:rsidR="0056414C" w:rsidRPr="00695C09">
        <w:rPr>
          <w:rFonts w:ascii="Times New Roman" w:hAnsi="Times New Roman" w:cs="Times New Roman"/>
          <w:bCs/>
          <w:sz w:val="28"/>
          <w:szCs w:val="28"/>
        </w:rPr>
        <w:t xml:space="preserve"> нестационарного </w:t>
      </w:r>
      <w:r w:rsidR="000A242C" w:rsidRPr="00695C09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695C09">
        <w:rPr>
          <w:rFonts w:ascii="Times New Roman" w:hAnsi="Times New Roman" w:cs="Times New Roman"/>
          <w:bCs/>
          <w:sz w:val="28"/>
          <w:szCs w:val="28"/>
        </w:rPr>
        <w:t>объекта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287DC9" w:rsidRPr="00287D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785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785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роспись </w:t>
      </w:r>
      <w:r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39F032" w14:textId="77777777" w:rsidR="00A63B82" w:rsidRPr="00246311" w:rsidRDefault="00A63B82" w:rsidP="00246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="00CC1069" w:rsidRPr="0069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</w:t>
      </w:r>
      <w:r w:rsidR="00CC1069" w:rsidRPr="00695C09">
        <w:rPr>
          <w:rFonts w:ascii="Times New Roman" w:hAnsi="Times New Roman" w:cs="Times New Roman"/>
          <w:bCs/>
          <w:sz w:val="28"/>
          <w:szCs w:val="28"/>
        </w:rPr>
        <w:t>размещение нестационарного торгового объекта</w:t>
      </w:r>
      <w:r w:rsidR="007851E2" w:rsidRPr="00695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695C09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 w:rsidRPr="00695C09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695C09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7851E2" w:rsidRPr="00695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11" w:rsidRPr="00695C09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CC1069" w:rsidRPr="00695C09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785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311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785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направляются заявителю в день их подписания почтовым отправлением.</w:t>
      </w:r>
    </w:p>
    <w:p w14:paraId="42C09E55" w14:textId="77777777" w:rsidR="00470B69" w:rsidRPr="00246311" w:rsidRDefault="00A63B82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14:paraId="728707E1" w14:textId="77777777" w:rsidR="00482901" w:rsidRPr="0071716F" w:rsidRDefault="00482901" w:rsidP="00482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14:paraId="41463D3F" w14:textId="77777777" w:rsidR="00060263" w:rsidRPr="00246311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14:paraId="3EA87320" w14:textId="77777777" w:rsidR="00246311" w:rsidRPr="00246311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(направление) заявителю </w:t>
      </w:r>
      <w:r w:rsidR="00D300DE" w:rsidRPr="00695C09">
        <w:rPr>
          <w:rFonts w:ascii="Times New Roman" w:hAnsi="Times New Roman" w:cs="Times New Roman"/>
          <w:bCs/>
          <w:sz w:val="28"/>
          <w:szCs w:val="28"/>
        </w:rPr>
        <w:t xml:space="preserve">оформленного </w:t>
      </w:r>
      <w:r w:rsidR="00CC1069" w:rsidRPr="00695C09">
        <w:rPr>
          <w:rFonts w:ascii="Times New Roman" w:hAnsi="Times New Roman" w:cs="Times New Roman"/>
          <w:bCs/>
          <w:sz w:val="28"/>
          <w:szCs w:val="28"/>
        </w:rPr>
        <w:t>разрешения на</w:t>
      </w:r>
      <w:r w:rsidR="007851E2" w:rsidRPr="00695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069" w:rsidRPr="00695C09">
        <w:rPr>
          <w:rFonts w:ascii="Times New Roman" w:hAnsi="Times New Roman" w:cs="Times New Roman"/>
          <w:bCs/>
          <w:sz w:val="28"/>
          <w:szCs w:val="28"/>
        </w:rPr>
        <w:t>размещение нестационарного торгового объекта</w:t>
      </w:r>
      <w:r w:rsidR="00785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56414C">
        <w:rPr>
          <w:rFonts w:ascii="Times New Roman" w:hAnsi="Times New Roman" w:cs="Times New Roman"/>
          <w:bCs/>
          <w:sz w:val="28"/>
          <w:szCs w:val="28"/>
        </w:rPr>
        <w:t>;</w:t>
      </w:r>
    </w:p>
    <w:p w14:paraId="5F557946" w14:textId="77777777" w:rsidR="00060263" w:rsidRPr="00246311" w:rsidRDefault="00246311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</w:t>
      </w:r>
      <w:r w:rsidR="003A78ED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263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069" w:rsidRPr="00695C09">
        <w:rPr>
          <w:rFonts w:ascii="Times New Roman" w:hAnsi="Times New Roman" w:cs="Times New Roman"/>
          <w:bCs/>
          <w:sz w:val="28"/>
          <w:szCs w:val="28"/>
        </w:rPr>
        <w:t xml:space="preserve">уведомления </w:t>
      </w:r>
      <w:r w:rsidRPr="00695C09">
        <w:rPr>
          <w:rFonts w:ascii="Times New Roman" w:hAnsi="Times New Roman" w:cs="Times New Roman"/>
          <w:bCs/>
          <w:sz w:val="28"/>
          <w:szCs w:val="28"/>
        </w:rPr>
        <w:t>о мотивированном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</w:t>
      </w:r>
      <w:r w:rsidR="007324D9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7324D9"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 w:rsidR="007324D9">
        <w:rPr>
          <w:rFonts w:ascii="Times New Roman" w:hAnsi="Times New Roman" w:cs="Times New Roman"/>
          <w:bCs/>
          <w:sz w:val="28"/>
          <w:szCs w:val="28"/>
        </w:rPr>
        <w:t>я</w:t>
      </w:r>
      <w:r w:rsidR="00785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 xml:space="preserve">нестационарного </w:t>
      </w:r>
      <w:r w:rsidR="000A242C">
        <w:rPr>
          <w:rFonts w:ascii="Times New Roman" w:hAnsi="Times New Roman" w:cs="Times New Roman"/>
          <w:bCs/>
          <w:sz w:val="28"/>
          <w:szCs w:val="28"/>
        </w:rPr>
        <w:t xml:space="preserve">торгового </w:t>
      </w:r>
      <w:r w:rsidR="0056414C" w:rsidRPr="007C0D8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060263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1A6CC9" w14:textId="77777777" w:rsidR="00060263" w:rsidRPr="00246311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14:paraId="29CC4C9D" w14:textId="77777777" w:rsidR="00E93A7E" w:rsidRPr="00246311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="00E93A7E"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E93A7E"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A3E49A" w14:textId="77777777" w:rsidR="00060263" w:rsidRPr="00246311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="00E93A7E" w:rsidRPr="002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8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14:paraId="338598F3" w14:textId="77777777" w:rsidR="00060263" w:rsidRPr="00246311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специалиста </w:t>
      </w:r>
      <w:r w:rsidR="00D20B51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прием документов, на втором экземпляре сопроводительного письма к документу, направляемому в </w:t>
      </w:r>
      <w:r w:rsidR="00D20B51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выдачи заявителю</w:t>
      </w:r>
      <w:r w:rsidR="00E13D05"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49742D" w14:textId="77777777"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78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246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AAA47" w14:textId="77777777" w:rsidR="00060263" w:rsidRPr="00A66A9F" w:rsidRDefault="00060263" w:rsidP="00060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76634E04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EB7A17" w:rsidRPr="0071716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71716F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14:paraId="5AB4E2B1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698839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14:paraId="339BF070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0063CA97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осуществляется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главой Кочетовского муниципального образования </m:t>
        </m:r>
      </m:oMath>
      <w:r w:rsidRPr="00A66A9F">
        <w:rPr>
          <w:rFonts w:ascii="Times New Roman" w:hAnsi="Times New Roman" w:cs="Times New Roman"/>
          <w:sz w:val="28"/>
          <w:szCs w:val="28"/>
        </w:rPr>
        <w:t>посредством анализа дей</w:t>
      </w:r>
      <w:r w:rsidR="007851E2">
        <w:rPr>
          <w:rFonts w:ascii="Times New Roman" w:hAnsi="Times New Roman" w:cs="Times New Roman"/>
          <w:sz w:val="28"/>
          <w:szCs w:val="28"/>
        </w:rPr>
        <w:t>ствий специалистов 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14:paraId="0F5FA46D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14:paraId="6333AB76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045A91C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B758206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09D469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7851E2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</w:p>
    <w:p w14:paraId="42266469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66A9F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55E6E6B0" w14:textId="77777777" w:rsidR="006610AF" w:rsidRPr="00A66A9F" w:rsidRDefault="006610AF" w:rsidP="00785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</w:t>
      </w:r>
      <w:r w:rsidR="007851E2">
        <w:rPr>
          <w:rFonts w:ascii="Times New Roman" w:hAnsi="Times New Roman" w:cs="Times New Roman"/>
          <w:sz w:val="28"/>
          <w:szCs w:val="28"/>
        </w:rPr>
        <w:t xml:space="preserve">вается главой </w:t>
      </w:r>
      <w:r w:rsidR="00E74A6F">
        <w:rPr>
          <w:rFonts w:ascii="Times New Roman" w:hAnsi="Times New Roman" w:cs="Times New Roman"/>
          <w:sz w:val="28"/>
          <w:szCs w:val="28"/>
        </w:rPr>
        <w:t xml:space="preserve">Барановского </w:t>
      </w:r>
      <w:r w:rsidR="007851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14:paraId="162CBFE9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3" w:history="1">
        <w:r w:rsidRPr="00A66A9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14:paraId="4DCB1C8B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4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="007851E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74A6F">
        <w:rPr>
          <w:rFonts w:ascii="Times New Roman" w:hAnsi="Times New Roman" w:cs="Times New Roman"/>
          <w:sz w:val="28"/>
          <w:szCs w:val="28"/>
        </w:rPr>
        <w:t xml:space="preserve">Барановского </w:t>
      </w:r>
      <w:r w:rsidR="007851E2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14:paraId="0412E49B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D8B532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0BAC236C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D79B0F" w14:textId="77777777"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14:paraId="1B646A77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14:paraId="76550CCD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D90FCE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D402B14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C15E8E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A9F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14:paraId="32554195" w14:textId="77777777"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A9F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14:paraId="0BC1BC5C" w14:textId="77777777" w:rsidR="006610AF" w:rsidRPr="00A66A9F" w:rsidRDefault="006610AF" w:rsidP="006610A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14:paraId="2263D6FC" w14:textId="77777777" w:rsidR="0071716F" w:rsidRPr="00747A52" w:rsidRDefault="0071716F" w:rsidP="0071716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14:paraId="6B3B58E9" w14:textId="77777777" w:rsidR="0071716F" w:rsidRPr="00747A52" w:rsidRDefault="0071716F" w:rsidP="00717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CEDAE7" w14:textId="77777777" w:rsidR="0071716F" w:rsidRPr="00747A52" w:rsidRDefault="0071716F" w:rsidP="0071716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40B0BE4A" w14:textId="77777777" w:rsidR="0071716F" w:rsidRPr="00747A52" w:rsidRDefault="0071716F" w:rsidP="00717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80E5B6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5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услуг», а также Федеральным законом «О порядке рассмотрения обращений граждан Российской Федерации».</w:t>
      </w:r>
    </w:p>
    <w:p w14:paraId="06F9663D" w14:textId="77777777" w:rsidR="0071716F" w:rsidRPr="00747A52" w:rsidRDefault="0071716F" w:rsidP="007171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D3F3F3" w14:textId="77777777" w:rsidR="0071716F" w:rsidRPr="00747A52" w:rsidRDefault="0071716F" w:rsidP="0071716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14:paraId="6642772F" w14:textId="77777777" w:rsidR="0071716F" w:rsidRPr="00747A52" w:rsidRDefault="0071716F" w:rsidP="00717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E331F9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14:paraId="0D00E684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76980D3F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14:paraId="42412C0A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14:paraId="594342BD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14:paraId="046434F7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14:paraId="13509537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15791C46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623E733B" w14:textId="77777777" w:rsidR="0071716F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 w:rsidR="007851E2">
        <w:rPr>
          <w:rFonts w:ascii="Times New Roman" w:hAnsi="Times New Roman" w:cs="Times New Roman"/>
          <w:sz w:val="28"/>
          <w:szCs w:val="28"/>
        </w:rPr>
        <w:t>4. Административного регламента.</w:t>
      </w:r>
    </w:p>
    <w:p w14:paraId="10D79B6B" w14:textId="77777777" w:rsidR="0071716F" w:rsidRPr="007851E2" w:rsidRDefault="0071716F" w:rsidP="0071716F">
      <w:pPr>
        <w:pStyle w:val="ConsPlusNormal"/>
        <w:ind w:firstLine="540"/>
        <w:jc w:val="both"/>
        <w:rPr>
          <w:sz w:val="28"/>
          <w:szCs w:val="28"/>
        </w:rPr>
      </w:pPr>
    </w:p>
    <w:p w14:paraId="3A720A73" w14:textId="77777777" w:rsidR="0071716F" w:rsidRPr="00747A52" w:rsidRDefault="0071716F" w:rsidP="0071716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14:paraId="4407A88E" w14:textId="77777777" w:rsidR="0071716F" w:rsidRPr="00747A52" w:rsidRDefault="0071716F" w:rsidP="0071716F">
      <w:pPr>
        <w:pStyle w:val="ConsPlusNormal"/>
        <w:ind w:firstLine="540"/>
        <w:jc w:val="both"/>
      </w:pPr>
    </w:p>
    <w:p w14:paraId="74DA3410" w14:textId="77777777" w:rsidR="0071716F" w:rsidRDefault="0071716F" w:rsidP="0071716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служащего жалоба подается </w:t>
      </w:r>
      <w:r w:rsidR="0078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Главу </w:t>
      </w:r>
      <w:r w:rsidR="00E7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Барановского </w:t>
      </w:r>
      <w:r w:rsidR="0078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720C39E7" w14:textId="77777777" w:rsidR="0071716F" w:rsidRPr="00A71ED7" w:rsidRDefault="0071716F" w:rsidP="0071716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648EE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14:paraId="23F8AF99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7551F5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14:paraId="2DD5E185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14:paraId="01398A08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16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14:paraId="1770F8CD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14:paraId="6405842C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2AC7E10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14:paraId="6E6D0786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</w:t>
      </w:r>
      <w:r w:rsidR="00DE1474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жностного лица, муниципального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14:paraId="67C6861B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46139F56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14:paraId="79D484CC" w14:textId="77777777" w:rsidR="0071716F" w:rsidRPr="00747A52" w:rsidRDefault="0071716F" w:rsidP="00717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оформленная в соответствии с законодательством Российской Федерации доверенность за подписью руководителя заявителя или иного лица,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на это в соответствии с законом и учредительными документами (для юридических лиц);</w:t>
      </w:r>
    </w:p>
    <w:p w14:paraId="68F78F27" w14:textId="77777777" w:rsidR="0071716F" w:rsidRPr="00747A52" w:rsidRDefault="0071716F" w:rsidP="007171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C3BAD8C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187DC0A8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14:paraId="2B54BCFB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14:paraId="6CE2BBC1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14:paraId="5149BB65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14:paraId="14A6FB45" w14:textId="77777777" w:rsidR="0071716F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50236EB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01BFB2" w14:textId="77777777" w:rsidR="0071716F" w:rsidRPr="00747A52" w:rsidRDefault="0071716F" w:rsidP="0071716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14:paraId="5B23DFD6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4EFC39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14:paraId="132EC444" w14:textId="77777777" w:rsidR="0071716F" w:rsidRPr="00747A52" w:rsidRDefault="0071716F" w:rsidP="007171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2C28F7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14:paraId="2D2C516A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3C2681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14:paraId="569DD1EB" w14:textId="77777777" w:rsidR="0071716F" w:rsidRPr="00747A52" w:rsidRDefault="0071716F" w:rsidP="007171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F8B00E7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14:paraId="12AEAAA3" w14:textId="77777777" w:rsidR="0071716F" w:rsidRPr="00747A52" w:rsidRDefault="0071716F" w:rsidP="007171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1D4E77C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14:paraId="6FC169B1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14:paraId="6A00AFD9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14:paraId="3766FE1C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052F4FB1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14:paraId="0310F2C6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3E559F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14:paraId="3E677760" w14:textId="77777777" w:rsidR="0071716F" w:rsidRPr="00747A52" w:rsidRDefault="0071716F" w:rsidP="0071716F">
      <w:pPr>
        <w:pStyle w:val="ConsPlusNormal"/>
        <w:jc w:val="both"/>
        <w:outlineLvl w:val="1"/>
      </w:pPr>
    </w:p>
    <w:p w14:paraId="225B7AB7" w14:textId="77777777" w:rsidR="0071716F" w:rsidRPr="00747A52" w:rsidRDefault="0071716F" w:rsidP="0071716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14:paraId="2A7F73FB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14:paraId="7691322E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14:paraId="3B3F1249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14:paraId="7DAD52DB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14:paraId="7D50A1AD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14:paraId="19576F73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14:paraId="4A5B3D28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29461215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14:paraId="00306E59" w14:textId="77777777" w:rsidR="0071716F" w:rsidRPr="00747A52" w:rsidRDefault="0071716F" w:rsidP="007171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D060115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14:paraId="4A6457AC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844FEF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14:paraId="1CFB2D43" w14:textId="77777777" w:rsidR="0071716F" w:rsidRPr="00747A52" w:rsidRDefault="0071716F" w:rsidP="007171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B0427F9" w14:textId="77777777" w:rsidR="0071716F" w:rsidRPr="00747A52" w:rsidRDefault="0071716F" w:rsidP="0071716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197E63FC" w14:textId="77777777" w:rsidR="0071716F" w:rsidRPr="00747A52" w:rsidRDefault="0071716F" w:rsidP="007171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CE7D03" w14:textId="77777777" w:rsidR="0071716F" w:rsidRPr="00747A52" w:rsidRDefault="0071716F" w:rsidP="00717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14:paraId="2C9E93FD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017B7" w14:textId="77777777" w:rsidR="0071716F" w:rsidRPr="00747A52" w:rsidRDefault="0071716F" w:rsidP="007171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4ABABA45" w14:textId="77777777" w:rsidR="0071716F" w:rsidRPr="00747A52" w:rsidRDefault="0071716F" w:rsidP="0071716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14:paraId="7888CD64" w14:textId="77777777" w:rsidR="007C0992" w:rsidRPr="00747A52" w:rsidRDefault="007C0992" w:rsidP="007C0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14:paraId="333C7DD9" w14:textId="77777777" w:rsidR="007C0992" w:rsidRPr="00747A52" w:rsidRDefault="007C0992" w:rsidP="007C0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14:paraId="32B4C5E0" w14:textId="77777777" w:rsidR="007C0992" w:rsidRDefault="007C0992" w:rsidP="007C0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14:paraId="5C17E642" w14:textId="77777777" w:rsidR="0071716F" w:rsidRDefault="007C0992" w:rsidP="007C0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</w:t>
      </w:r>
      <w:r w:rsidR="00695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E9618C" w14:textId="77777777" w:rsidR="002C5401" w:rsidRPr="00A66A9F" w:rsidRDefault="002C5401" w:rsidP="007171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14:paraId="634FFD17" w14:textId="77777777"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EAD5544" w14:textId="77777777"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14:paraId="2AACD97C" w14:textId="77777777"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14:paraId="44204456" w14:textId="77777777"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24EA6C5D" w14:textId="77777777" w:rsidR="00A679A1" w:rsidRPr="009173DB" w:rsidRDefault="00D744C0" w:rsidP="00A679A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="007324D9" w:rsidRPr="009173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Согласование </w:t>
      </w:r>
      <w:r w:rsidR="007324D9"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</w:p>
    <w:p w14:paraId="504BEC73" w14:textId="77777777" w:rsidR="009173DB" w:rsidRDefault="009173DB" w:rsidP="009173D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нестационарных </w:t>
      </w:r>
    </w:p>
    <w:p w14:paraId="0BBAC841" w14:textId="77777777" w:rsidR="00D744C0" w:rsidRPr="009173DB" w:rsidRDefault="00A679A1" w:rsidP="009173D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торговых</w:t>
      </w:r>
      <w:r w:rsidR="009173DB" w:rsidRPr="009173DB"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="00D744C0" w:rsidRPr="009173DB">
        <w:rPr>
          <w:rFonts w:ascii="Times New Roman" w:hAnsi="Times New Roman" w:cs="Times New Roman"/>
          <w:sz w:val="28"/>
          <w:szCs w:val="28"/>
        </w:rPr>
        <w:t>»</w:t>
      </w:r>
    </w:p>
    <w:p w14:paraId="17A11C3D" w14:textId="77777777" w:rsidR="00D744C0" w:rsidRPr="00A66A9F" w:rsidRDefault="00D744C0" w:rsidP="00D744C0">
      <w:pPr>
        <w:spacing w:after="0" w:line="240" w:lineRule="auto"/>
        <w:jc w:val="center"/>
      </w:pPr>
    </w:p>
    <w:p w14:paraId="1AC51399" w14:textId="77777777" w:rsidR="00D744C0" w:rsidRPr="00A66A9F" w:rsidRDefault="00A45FFA" w:rsidP="00D74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D744C0" w:rsidRPr="00A66A9F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D744C0" w:rsidRPr="00A66A9F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</w:t>
      </w:r>
      <w:r w:rsidR="00F0327B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 предоставляющего</w:t>
      </w:r>
      <w:r w:rsidR="00D744C0" w:rsidRPr="00A66A9F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услугу, МФЦ</w:t>
      </w:r>
    </w:p>
    <w:p w14:paraId="158D9A58" w14:textId="77777777" w:rsidR="00D744C0" w:rsidRPr="00A66A9F" w:rsidRDefault="00D744C0" w:rsidP="00D744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2"/>
        <w:gridCol w:w="1859"/>
        <w:gridCol w:w="1878"/>
        <w:gridCol w:w="1910"/>
        <w:gridCol w:w="1871"/>
      </w:tblGrid>
      <w:tr w:rsidR="00D744C0" w:rsidRPr="00A66A9F" w14:paraId="3C0FF7AD" w14:textId="77777777" w:rsidTr="00D744C0">
        <w:tc>
          <w:tcPr>
            <w:tcW w:w="2052" w:type="dxa"/>
          </w:tcPr>
          <w:p w14:paraId="7466D990" w14:textId="77777777"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28B560FA" w14:textId="77777777"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14:paraId="51560D71" w14:textId="77777777"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14:paraId="6D4E91D9" w14:textId="77777777"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14:paraId="7A3E1DF3" w14:textId="77777777" w:rsidR="00D744C0" w:rsidRPr="00A66A9F" w:rsidRDefault="00D744C0" w:rsidP="00D74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D744C0" w:rsidRPr="00A66A9F" w14:paraId="255374B5" w14:textId="77777777" w:rsidTr="00D744C0">
        <w:tc>
          <w:tcPr>
            <w:tcW w:w="2052" w:type="dxa"/>
          </w:tcPr>
          <w:p w14:paraId="4B9D8030" w14:textId="77777777" w:rsidR="00D744C0" w:rsidRPr="00A66A9F" w:rsidRDefault="00D744C0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59" w:type="dxa"/>
          </w:tcPr>
          <w:p w14:paraId="744B9131" w14:textId="77777777" w:rsidR="00D744C0" w:rsidRPr="00A66A9F" w:rsidRDefault="00D744C0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20E0A40" w14:textId="77777777" w:rsidR="00D744C0" w:rsidRPr="00A66A9F" w:rsidRDefault="00D744C0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FAC000F" w14:textId="77777777" w:rsidR="00D744C0" w:rsidRPr="00A66A9F" w:rsidRDefault="00D744C0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48B0BE0" w14:textId="77777777" w:rsidR="00D744C0" w:rsidRPr="00A66A9F" w:rsidRDefault="00D744C0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C0" w:rsidRPr="00A66A9F" w14:paraId="69312D3D" w14:textId="77777777" w:rsidTr="00D744C0">
        <w:tc>
          <w:tcPr>
            <w:tcW w:w="2052" w:type="dxa"/>
          </w:tcPr>
          <w:p w14:paraId="0DB0FF8D" w14:textId="77777777" w:rsidR="00D744C0" w:rsidRPr="00A66A9F" w:rsidRDefault="00D744C0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59" w:type="dxa"/>
          </w:tcPr>
          <w:p w14:paraId="5A4875C0" w14:textId="77777777" w:rsidR="00D744C0" w:rsidRPr="00A66A9F" w:rsidRDefault="00D744C0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8DA2310" w14:textId="77777777" w:rsidR="00D744C0" w:rsidRPr="00A66A9F" w:rsidRDefault="00D744C0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37FEE42" w14:textId="77777777" w:rsidR="00D744C0" w:rsidRPr="00A66A9F" w:rsidRDefault="00D744C0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DE444D2" w14:textId="77777777" w:rsidR="00D744C0" w:rsidRPr="00A66A9F" w:rsidRDefault="00D744C0" w:rsidP="00D74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16E3B" w14:textId="77777777" w:rsidR="00D744C0" w:rsidRPr="00A66A9F" w:rsidRDefault="00D744C0" w:rsidP="00D744C0">
      <w:pPr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14:paraId="320E8495" w14:textId="77777777" w:rsidR="00A1314D" w:rsidRPr="00A66A9F" w:rsidRDefault="00A1314D" w:rsidP="00A131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F5C9E">
        <w:rPr>
          <w:rFonts w:ascii="Times New Roman" w:hAnsi="Times New Roman" w:cs="Times New Roman"/>
          <w:sz w:val="28"/>
          <w:szCs w:val="28"/>
        </w:rPr>
        <w:t>2</w:t>
      </w:r>
    </w:p>
    <w:p w14:paraId="720115FA" w14:textId="77777777" w:rsidR="00A1314D" w:rsidRPr="00A66A9F" w:rsidRDefault="00A1314D" w:rsidP="00A13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14:paraId="2EB50D76" w14:textId="77777777" w:rsidR="00A1314D" w:rsidRPr="00A66A9F" w:rsidRDefault="00A1314D" w:rsidP="00A13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14:paraId="72D2223C" w14:textId="77777777" w:rsidR="00A1314D" w:rsidRPr="00A66A9F" w:rsidRDefault="00A1314D" w:rsidP="00A13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027844BF" w14:textId="77777777" w:rsidR="00E9002B" w:rsidRPr="009173DB" w:rsidRDefault="00A1314D" w:rsidP="00E9002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</w:p>
    <w:p w14:paraId="5AF20B0F" w14:textId="77777777" w:rsidR="00A1314D" w:rsidRDefault="00A1314D" w:rsidP="00A1314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нестационарных </w:t>
      </w:r>
    </w:p>
    <w:p w14:paraId="129F16B8" w14:textId="77777777" w:rsidR="00A1314D" w:rsidRPr="009173DB" w:rsidRDefault="00E9002B" w:rsidP="00A1314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торговых</w:t>
      </w:r>
      <w:r w:rsidR="00A1314D" w:rsidRPr="009173DB"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="00A1314D" w:rsidRPr="009173DB">
        <w:rPr>
          <w:rFonts w:ascii="Times New Roman" w:hAnsi="Times New Roman" w:cs="Times New Roman"/>
          <w:sz w:val="28"/>
          <w:szCs w:val="28"/>
        </w:rPr>
        <w:t>»</w:t>
      </w:r>
    </w:p>
    <w:p w14:paraId="7C375A45" w14:textId="77777777" w:rsidR="00A1314D" w:rsidRPr="007E6999" w:rsidRDefault="00A1314D" w:rsidP="00A1314D">
      <w:pPr>
        <w:pStyle w:val="ConsPlusNormal"/>
        <w:jc w:val="right"/>
        <w:rPr>
          <w:rFonts w:ascii="Courier New" w:hAnsi="Courier New" w:cs="Courier New"/>
        </w:rPr>
      </w:pPr>
    </w:p>
    <w:p w14:paraId="728F0991" w14:textId="77777777" w:rsidR="00A1314D" w:rsidRPr="007E6999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46EED4B" w14:textId="77777777" w:rsidR="00A1314D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E924C8E" w14:textId="77777777" w:rsidR="00F0327B" w:rsidRPr="00964279" w:rsidRDefault="00F0327B" w:rsidP="00F0327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F4348">
        <w:rPr>
          <w:rFonts w:ascii="Times New Roman" w:hAnsi="Times New Roman"/>
          <w:noProof/>
          <w:lang w:eastAsia="ru-RU"/>
        </w:rPr>
        <w:drawing>
          <wp:inline distT="0" distB="0" distL="0" distR="0" wp14:anchorId="09BF106B" wp14:editId="01E5853C">
            <wp:extent cx="685800" cy="1028700"/>
            <wp:effectExtent l="19050" t="0" r="0" b="0"/>
            <wp:docPr id="2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FDC99" w14:textId="77777777" w:rsidR="00F0327B" w:rsidRPr="00F0327B" w:rsidRDefault="00F0327B" w:rsidP="00F0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</w:p>
    <w:p w14:paraId="030E9A79" w14:textId="77777777" w:rsidR="00F0327B" w:rsidRPr="00F0327B" w:rsidRDefault="00F0327B" w:rsidP="00F0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27B">
        <w:rPr>
          <w:rFonts w:ascii="Times New Roman" w:hAnsi="Times New Roman"/>
          <w:b/>
          <w:sz w:val="24"/>
          <w:szCs w:val="24"/>
        </w:rPr>
        <w:t>АДМИНИСТРАЦИЯ</w:t>
      </w:r>
    </w:p>
    <w:p w14:paraId="6248D2F8" w14:textId="77777777" w:rsidR="00F0327B" w:rsidRPr="00F0327B" w:rsidRDefault="006D0990" w:rsidP="00F0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БАРАНОВСКОГО</w:t>
      </w:r>
      <w:r w:rsidR="00F0327B" w:rsidRPr="00F0327B">
        <w:rPr>
          <w:rFonts w:ascii="Times New Roman" w:hAnsi="Times New Roman"/>
          <w:b/>
          <w:sz w:val="24"/>
          <w:szCs w:val="24"/>
        </w:rPr>
        <w:t xml:space="preserve">  МУНИЦИПАЛЬНОГО  ОБРАЗОВАНИЯ          </w:t>
      </w:r>
    </w:p>
    <w:p w14:paraId="1ED26B16" w14:textId="77777777" w:rsidR="00F0327B" w:rsidRPr="00F0327B" w:rsidRDefault="00F0327B" w:rsidP="00F0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27B">
        <w:rPr>
          <w:rFonts w:ascii="Times New Roman" w:hAnsi="Times New Roman"/>
          <w:b/>
          <w:sz w:val="24"/>
          <w:szCs w:val="24"/>
        </w:rPr>
        <w:t>АТКАРСКОГО  МУНИЦИПАЛЬНОГО РАЙОНА</w:t>
      </w:r>
    </w:p>
    <w:p w14:paraId="0962E032" w14:textId="77777777" w:rsidR="00F0327B" w:rsidRPr="00F0327B" w:rsidRDefault="00F0327B" w:rsidP="00F0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327B">
        <w:rPr>
          <w:rFonts w:ascii="Times New Roman" w:hAnsi="Times New Roman"/>
          <w:b/>
          <w:sz w:val="24"/>
          <w:szCs w:val="24"/>
          <w:u w:val="single"/>
        </w:rPr>
        <w:t>______________САРАТОВСКОЙ ОБЛАСТИ______________</w:t>
      </w:r>
    </w:p>
    <w:p w14:paraId="313F904B" w14:textId="77777777" w:rsidR="00F0327B" w:rsidRPr="00F0327B" w:rsidRDefault="00F0327B" w:rsidP="00F032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327B">
        <w:rPr>
          <w:rFonts w:ascii="Times New Roman" w:hAnsi="Times New Roman"/>
          <w:sz w:val="20"/>
          <w:szCs w:val="20"/>
        </w:rPr>
        <w:t xml:space="preserve">от ____________  г. № ___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6D0990">
        <w:rPr>
          <w:rFonts w:ascii="Times New Roman" w:hAnsi="Times New Roman"/>
          <w:sz w:val="20"/>
          <w:szCs w:val="20"/>
        </w:rPr>
        <w:t>412419</w:t>
      </w:r>
      <w:r w:rsidRPr="00F0327B">
        <w:rPr>
          <w:rFonts w:ascii="Times New Roman" w:hAnsi="Times New Roman"/>
          <w:sz w:val="20"/>
          <w:szCs w:val="20"/>
        </w:rPr>
        <w:t xml:space="preserve">. с. </w:t>
      </w:r>
      <w:r w:rsidR="006D0990">
        <w:rPr>
          <w:rFonts w:ascii="Times New Roman" w:hAnsi="Times New Roman"/>
          <w:sz w:val="20"/>
          <w:szCs w:val="20"/>
        </w:rPr>
        <w:t>Барановка</w:t>
      </w:r>
    </w:p>
    <w:p w14:paraId="6E8F5493" w14:textId="77777777" w:rsidR="00F0327B" w:rsidRPr="00F0327B" w:rsidRDefault="00F0327B" w:rsidP="00F032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327B">
        <w:rPr>
          <w:rFonts w:ascii="Times New Roman" w:hAnsi="Times New Roman"/>
          <w:sz w:val="20"/>
          <w:szCs w:val="20"/>
        </w:rPr>
        <w:t xml:space="preserve">на № ____от ___________ г.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F0327B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327B">
        <w:rPr>
          <w:rFonts w:ascii="Times New Roman" w:hAnsi="Times New Roman"/>
          <w:sz w:val="20"/>
          <w:szCs w:val="20"/>
        </w:rPr>
        <w:t>Советская, д.</w:t>
      </w:r>
      <w:r w:rsidR="006D0990">
        <w:rPr>
          <w:rFonts w:ascii="Times New Roman" w:hAnsi="Times New Roman"/>
          <w:sz w:val="20"/>
          <w:szCs w:val="20"/>
        </w:rPr>
        <w:t>23</w:t>
      </w:r>
    </w:p>
    <w:p w14:paraId="0BAC889C" w14:textId="77777777" w:rsidR="00F0327B" w:rsidRPr="00F0327B" w:rsidRDefault="00F0327B" w:rsidP="00F032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0327B">
        <w:rPr>
          <w:rFonts w:ascii="Times New Roman" w:hAnsi="Times New Roman"/>
          <w:sz w:val="20"/>
          <w:szCs w:val="20"/>
        </w:rPr>
        <w:t>Аткарского района</w:t>
      </w:r>
    </w:p>
    <w:p w14:paraId="7501903A" w14:textId="77777777" w:rsidR="00F0327B" w:rsidRPr="00F0327B" w:rsidRDefault="00F0327B" w:rsidP="00F032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F0327B">
        <w:rPr>
          <w:rFonts w:ascii="Times New Roman" w:hAnsi="Times New Roman"/>
          <w:sz w:val="20"/>
          <w:szCs w:val="20"/>
        </w:rPr>
        <w:t>Саратовской области.</w:t>
      </w:r>
    </w:p>
    <w:p w14:paraId="5806ECD1" w14:textId="77777777" w:rsidR="00F0327B" w:rsidRPr="00F0327B" w:rsidRDefault="00F0327B" w:rsidP="00F032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D0990">
        <w:rPr>
          <w:rFonts w:ascii="Times New Roman" w:hAnsi="Times New Roman"/>
          <w:sz w:val="20"/>
          <w:szCs w:val="20"/>
        </w:rPr>
        <w:t>Тел. (845-52) 4-61-31</w:t>
      </w:r>
    </w:p>
    <w:p w14:paraId="1CB7EF8F" w14:textId="77777777" w:rsidR="00F0327B" w:rsidRPr="00F0327B" w:rsidRDefault="00F0327B" w:rsidP="00F0327B">
      <w:pPr>
        <w:spacing w:after="0" w:line="240" w:lineRule="auto"/>
        <w:jc w:val="both"/>
        <w:rPr>
          <w:sz w:val="24"/>
          <w:szCs w:val="24"/>
        </w:rPr>
      </w:pPr>
      <w:r w:rsidRPr="00F0327B">
        <w:rPr>
          <w:b/>
          <w:sz w:val="24"/>
          <w:szCs w:val="24"/>
        </w:rPr>
        <w:t xml:space="preserve">                                                                   </w:t>
      </w:r>
    </w:p>
    <w:p w14:paraId="576E0E6D" w14:textId="77777777" w:rsidR="00F0327B" w:rsidRPr="00F0327B" w:rsidRDefault="00F0327B" w:rsidP="00F0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</w:p>
    <w:p w14:paraId="342C3E65" w14:textId="77777777" w:rsidR="00F0327B" w:rsidRPr="00F0327B" w:rsidRDefault="00F0327B" w:rsidP="00F0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27B">
        <w:rPr>
          <w:rFonts w:ascii="Times New Roman" w:hAnsi="Times New Roman"/>
          <w:b/>
          <w:bCs/>
          <w:color w:val="26282F"/>
          <w:sz w:val="24"/>
          <w:szCs w:val="24"/>
        </w:rPr>
        <w:t>Разрешение</w:t>
      </w:r>
    </w:p>
    <w:p w14:paraId="20627785" w14:textId="77777777" w:rsidR="00F0327B" w:rsidRPr="00F0327B" w:rsidRDefault="00F0327B" w:rsidP="00F0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327B">
        <w:rPr>
          <w:rFonts w:ascii="Times New Roman" w:hAnsi="Times New Roman"/>
          <w:b/>
          <w:bCs/>
          <w:color w:val="26282F"/>
          <w:sz w:val="24"/>
          <w:szCs w:val="24"/>
        </w:rPr>
        <w:t>на предоставление права на  размещение нестационарного торгового объекта мелкорозничной торговли,</w:t>
      </w:r>
    </w:p>
    <w:p w14:paraId="7C8FE016" w14:textId="77777777" w:rsidR="00F0327B" w:rsidRPr="00F0327B" w:rsidRDefault="00F0327B" w:rsidP="00F0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F0327B">
        <w:rPr>
          <w:rFonts w:ascii="Times New Roman" w:hAnsi="Times New Roman"/>
          <w:b/>
          <w:bCs/>
          <w:color w:val="26282F"/>
          <w:sz w:val="24"/>
          <w:szCs w:val="24"/>
        </w:rPr>
        <w:t xml:space="preserve">на территории </w:t>
      </w:r>
      <w:r w:rsidR="009C327A">
        <w:rPr>
          <w:rFonts w:ascii="Times New Roman" w:hAnsi="Times New Roman"/>
          <w:b/>
          <w:bCs/>
          <w:color w:val="26282F"/>
          <w:sz w:val="24"/>
          <w:szCs w:val="24"/>
        </w:rPr>
        <w:t xml:space="preserve">Барановского </w:t>
      </w:r>
      <w:r w:rsidRPr="00F0327B">
        <w:rPr>
          <w:rFonts w:ascii="Times New Roman" w:hAnsi="Times New Roman"/>
          <w:b/>
          <w:bCs/>
          <w:color w:val="26282F"/>
          <w:sz w:val="24"/>
          <w:szCs w:val="24"/>
        </w:rPr>
        <w:t>муниципального образования</w:t>
      </w:r>
    </w:p>
    <w:p w14:paraId="3694A3BA" w14:textId="77777777" w:rsidR="00F0327B" w:rsidRPr="00F0327B" w:rsidRDefault="00F0327B" w:rsidP="00F0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</w:p>
    <w:p w14:paraId="7F59FA99" w14:textId="77777777" w:rsidR="00F0327B" w:rsidRPr="00F0327B" w:rsidRDefault="00F0327B" w:rsidP="00F0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FAC3B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>Выдано:_______________________________________________________________</w:t>
      </w:r>
    </w:p>
    <w:p w14:paraId="3AAF1599" w14:textId="77777777" w:rsidR="00F0327B" w:rsidRPr="00F0327B" w:rsidRDefault="00F0327B" w:rsidP="00F0327B">
      <w:pPr>
        <w:pStyle w:val="af4"/>
        <w:jc w:val="center"/>
        <w:rPr>
          <w:rFonts w:ascii="Times New Roman" w:hAnsi="Times New Roman" w:cs="Times New Roman"/>
          <w:vertAlign w:val="subscript"/>
        </w:rPr>
      </w:pPr>
      <w:r w:rsidRPr="00F0327B">
        <w:rPr>
          <w:rFonts w:ascii="Times New Roman" w:hAnsi="Times New Roman" w:cs="Times New Roman"/>
          <w:vertAlign w:val="subscript"/>
        </w:rPr>
        <w:t>(наименование заявителя)</w:t>
      </w:r>
    </w:p>
    <w:p w14:paraId="69DC50F7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>Юридический адрес: ___________________________________________________</w:t>
      </w:r>
    </w:p>
    <w:p w14:paraId="441B1163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>Фактический адрес: _____________________________________________________</w:t>
      </w:r>
    </w:p>
    <w:p w14:paraId="5D76CDE4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>Свидетельство государственной регистрации: N _____________________________</w:t>
      </w:r>
    </w:p>
    <w:p w14:paraId="31C5963F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>ИНН</w:t>
      </w:r>
    </w:p>
    <w:p w14:paraId="0421B061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>Тип и специализация объекта: ___________________________________________</w:t>
      </w:r>
    </w:p>
    <w:p w14:paraId="1B782347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>Адрес расположения объекта (адресное обозначение): ________________________</w:t>
      </w:r>
    </w:p>
    <w:p w14:paraId="6AEE0A72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>______________________________________________________________________</w:t>
      </w:r>
    </w:p>
    <w:p w14:paraId="4913A555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>Период размещения (для сезонных нестационарных торговых объектов):</w:t>
      </w:r>
    </w:p>
    <w:p w14:paraId="11BA99B4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>с ____________________ по ___________________</w:t>
      </w:r>
    </w:p>
    <w:p w14:paraId="3EA7507A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>Срок действия Разрешения: с _____________________ по _____________________</w:t>
      </w:r>
    </w:p>
    <w:p w14:paraId="33C73A1A" w14:textId="77777777" w:rsidR="00F0327B" w:rsidRPr="00F0327B" w:rsidRDefault="00F0327B" w:rsidP="00F032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CD2DB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 xml:space="preserve">Глава </w:t>
      </w:r>
      <w:r w:rsidR="009C327A">
        <w:rPr>
          <w:rFonts w:ascii="Times New Roman" w:hAnsi="Times New Roman" w:cs="Times New Roman"/>
        </w:rPr>
        <w:t>Барановского</w:t>
      </w:r>
      <w:r w:rsidRPr="00F0327B">
        <w:rPr>
          <w:rFonts w:ascii="Times New Roman" w:hAnsi="Times New Roman" w:cs="Times New Roman"/>
        </w:rPr>
        <w:t xml:space="preserve"> </w:t>
      </w:r>
    </w:p>
    <w:p w14:paraId="70020C79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 xml:space="preserve">муниципального образования                                                       </w:t>
      </w:r>
      <w:r w:rsidR="002224B9">
        <w:rPr>
          <w:rFonts w:ascii="Times New Roman" w:hAnsi="Times New Roman" w:cs="Times New Roman"/>
        </w:rPr>
        <w:t>С.А.Сухов</w:t>
      </w:r>
    </w:p>
    <w:p w14:paraId="19A573F9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  <w:vertAlign w:val="subscript"/>
        </w:rPr>
      </w:pPr>
      <w:r w:rsidRPr="00F0327B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(подпись)                                                                   (ФИО)</w:t>
      </w:r>
    </w:p>
    <w:p w14:paraId="7B5ECE3A" w14:textId="77777777" w:rsidR="00F0327B" w:rsidRPr="00F0327B" w:rsidRDefault="00F0327B" w:rsidP="00F0327B">
      <w:pPr>
        <w:pStyle w:val="af4"/>
        <w:jc w:val="both"/>
        <w:rPr>
          <w:rFonts w:ascii="Times New Roman" w:hAnsi="Times New Roman" w:cs="Times New Roman"/>
        </w:rPr>
      </w:pPr>
      <w:r w:rsidRPr="00F0327B">
        <w:rPr>
          <w:rFonts w:ascii="Times New Roman" w:hAnsi="Times New Roman" w:cs="Times New Roman"/>
        </w:rPr>
        <w:t xml:space="preserve">     </w:t>
      </w:r>
    </w:p>
    <w:p w14:paraId="7F1A7ECD" w14:textId="77777777" w:rsidR="00A1314D" w:rsidRDefault="00A1314D" w:rsidP="00F0327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67F88DE" w14:textId="77777777" w:rsidR="00A1314D" w:rsidRPr="00A66A9F" w:rsidRDefault="00A1314D" w:rsidP="00A131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64D04">
        <w:rPr>
          <w:rFonts w:ascii="Times New Roman" w:hAnsi="Times New Roman" w:cs="Times New Roman"/>
          <w:sz w:val="28"/>
          <w:szCs w:val="28"/>
        </w:rPr>
        <w:t>3</w:t>
      </w:r>
    </w:p>
    <w:p w14:paraId="55B27301" w14:textId="77777777" w:rsidR="00A1314D" w:rsidRPr="00A66A9F" w:rsidRDefault="00A1314D" w:rsidP="00A13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14:paraId="39F2DCB5" w14:textId="77777777" w:rsidR="00A1314D" w:rsidRPr="00A66A9F" w:rsidRDefault="00A1314D" w:rsidP="00A13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14:paraId="3509E272" w14:textId="77777777" w:rsidR="00A1314D" w:rsidRPr="00A66A9F" w:rsidRDefault="00A1314D" w:rsidP="00A13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7410F52" w14:textId="77777777" w:rsidR="00382778" w:rsidRPr="009173DB" w:rsidRDefault="00A1314D" w:rsidP="0038277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</w:p>
    <w:p w14:paraId="75F5A9CF" w14:textId="77777777" w:rsidR="00A1314D" w:rsidRDefault="00A1314D" w:rsidP="00A1314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нестационарных </w:t>
      </w:r>
    </w:p>
    <w:p w14:paraId="6C804F0D" w14:textId="77777777" w:rsidR="00A1314D" w:rsidRPr="009173DB" w:rsidRDefault="00382778" w:rsidP="00A1314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торговых</w:t>
      </w:r>
      <w:r w:rsidR="00A1314D" w:rsidRPr="009173DB"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="00A1314D" w:rsidRPr="009173DB">
        <w:rPr>
          <w:rFonts w:ascii="Times New Roman" w:hAnsi="Times New Roman" w:cs="Times New Roman"/>
          <w:sz w:val="28"/>
          <w:szCs w:val="28"/>
        </w:rPr>
        <w:t>»</w:t>
      </w:r>
    </w:p>
    <w:p w14:paraId="11659272" w14:textId="77777777" w:rsidR="00A1314D" w:rsidRPr="003A33E9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0AFE879" w14:textId="77777777" w:rsidR="00F0327B" w:rsidRPr="00964279" w:rsidRDefault="00F0327B" w:rsidP="00F0327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F4348">
        <w:rPr>
          <w:rFonts w:ascii="Times New Roman" w:hAnsi="Times New Roman"/>
          <w:noProof/>
          <w:lang w:eastAsia="ru-RU"/>
        </w:rPr>
        <w:drawing>
          <wp:inline distT="0" distB="0" distL="0" distR="0" wp14:anchorId="5D34F04A" wp14:editId="52F32824">
            <wp:extent cx="685800" cy="1028700"/>
            <wp:effectExtent l="19050" t="0" r="0" b="0"/>
            <wp:docPr id="4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762140" w14:textId="77777777" w:rsidR="00F0327B" w:rsidRPr="00F0327B" w:rsidRDefault="00F0327B" w:rsidP="00F03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</w:p>
    <w:p w14:paraId="09E69668" w14:textId="77777777" w:rsidR="00F0327B" w:rsidRPr="00F0327B" w:rsidRDefault="00F0327B" w:rsidP="00F0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27B">
        <w:rPr>
          <w:rFonts w:ascii="Times New Roman" w:hAnsi="Times New Roman"/>
          <w:b/>
          <w:sz w:val="24"/>
          <w:szCs w:val="24"/>
        </w:rPr>
        <w:t>АДМИНИСТРАЦИЯ</w:t>
      </w:r>
    </w:p>
    <w:p w14:paraId="6E24C010" w14:textId="77777777" w:rsidR="00F0327B" w:rsidRPr="00F0327B" w:rsidRDefault="006D0990" w:rsidP="00F0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БАРАНОВСКОГО</w:t>
      </w:r>
      <w:r w:rsidR="00F0327B" w:rsidRPr="00F0327B">
        <w:rPr>
          <w:rFonts w:ascii="Times New Roman" w:hAnsi="Times New Roman"/>
          <w:b/>
          <w:sz w:val="24"/>
          <w:szCs w:val="24"/>
        </w:rPr>
        <w:t xml:space="preserve">  МУНИЦИПАЛЬНОГО  ОБРАЗОВАНИЯ          </w:t>
      </w:r>
    </w:p>
    <w:p w14:paraId="12E90D11" w14:textId="77777777" w:rsidR="00F0327B" w:rsidRPr="00F0327B" w:rsidRDefault="00F0327B" w:rsidP="00F0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27B">
        <w:rPr>
          <w:rFonts w:ascii="Times New Roman" w:hAnsi="Times New Roman"/>
          <w:b/>
          <w:sz w:val="24"/>
          <w:szCs w:val="24"/>
        </w:rPr>
        <w:t>АТКАРСКОГО  МУНИЦИПАЛЬНОГО РАЙОНА</w:t>
      </w:r>
    </w:p>
    <w:p w14:paraId="11A70458" w14:textId="77777777" w:rsidR="00F0327B" w:rsidRPr="00F0327B" w:rsidRDefault="00F0327B" w:rsidP="00F0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327B">
        <w:rPr>
          <w:rFonts w:ascii="Times New Roman" w:hAnsi="Times New Roman"/>
          <w:b/>
          <w:sz w:val="24"/>
          <w:szCs w:val="24"/>
          <w:u w:val="single"/>
        </w:rPr>
        <w:t>______________САРАТОВСКОЙ ОБЛАСТИ______________</w:t>
      </w:r>
    </w:p>
    <w:p w14:paraId="4F5E5C2A" w14:textId="77777777" w:rsidR="00F0327B" w:rsidRPr="00F0327B" w:rsidRDefault="00F0327B" w:rsidP="00F032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327B">
        <w:rPr>
          <w:rFonts w:ascii="Times New Roman" w:hAnsi="Times New Roman"/>
          <w:sz w:val="20"/>
          <w:szCs w:val="20"/>
        </w:rPr>
        <w:t xml:space="preserve">от ____________  г. № ___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6D0990">
        <w:rPr>
          <w:rFonts w:ascii="Times New Roman" w:hAnsi="Times New Roman"/>
          <w:sz w:val="20"/>
          <w:szCs w:val="20"/>
        </w:rPr>
        <w:t>412419</w:t>
      </w:r>
      <w:r w:rsidRPr="00F0327B">
        <w:rPr>
          <w:rFonts w:ascii="Times New Roman" w:hAnsi="Times New Roman"/>
          <w:sz w:val="20"/>
          <w:szCs w:val="20"/>
        </w:rPr>
        <w:t xml:space="preserve"> с. </w:t>
      </w:r>
      <w:r w:rsidR="006D0990">
        <w:rPr>
          <w:rFonts w:ascii="Times New Roman" w:hAnsi="Times New Roman"/>
          <w:sz w:val="20"/>
          <w:szCs w:val="20"/>
        </w:rPr>
        <w:t>Барановка</w:t>
      </w:r>
    </w:p>
    <w:p w14:paraId="720299F0" w14:textId="77777777" w:rsidR="00F0327B" w:rsidRPr="00F0327B" w:rsidRDefault="00F0327B" w:rsidP="00F032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327B">
        <w:rPr>
          <w:rFonts w:ascii="Times New Roman" w:hAnsi="Times New Roman"/>
          <w:sz w:val="20"/>
          <w:szCs w:val="20"/>
        </w:rPr>
        <w:t xml:space="preserve">на № ____от ___________ г.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F0327B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327B">
        <w:rPr>
          <w:rFonts w:ascii="Times New Roman" w:hAnsi="Times New Roman"/>
          <w:sz w:val="20"/>
          <w:szCs w:val="20"/>
        </w:rPr>
        <w:t xml:space="preserve">Советская, </w:t>
      </w:r>
      <w:r w:rsidR="006D0990">
        <w:rPr>
          <w:rFonts w:ascii="Times New Roman" w:hAnsi="Times New Roman"/>
          <w:sz w:val="20"/>
          <w:szCs w:val="20"/>
        </w:rPr>
        <w:t>д.23.</w:t>
      </w:r>
    </w:p>
    <w:p w14:paraId="68D86E7E" w14:textId="77777777" w:rsidR="00F0327B" w:rsidRPr="00F0327B" w:rsidRDefault="00F0327B" w:rsidP="00F032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0327B">
        <w:rPr>
          <w:rFonts w:ascii="Times New Roman" w:hAnsi="Times New Roman"/>
          <w:sz w:val="20"/>
          <w:szCs w:val="20"/>
        </w:rPr>
        <w:t>Аткарского района</w:t>
      </w:r>
    </w:p>
    <w:p w14:paraId="5213BD9A" w14:textId="77777777" w:rsidR="00F0327B" w:rsidRPr="00F0327B" w:rsidRDefault="00F0327B" w:rsidP="00F032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F0327B">
        <w:rPr>
          <w:rFonts w:ascii="Times New Roman" w:hAnsi="Times New Roman"/>
          <w:sz w:val="20"/>
          <w:szCs w:val="20"/>
        </w:rPr>
        <w:t>Саратовской области.</w:t>
      </w:r>
    </w:p>
    <w:p w14:paraId="5A5D9103" w14:textId="77777777" w:rsidR="00F0327B" w:rsidRPr="00F0327B" w:rsidRDefault="00F0327B" w:rsidP="00F032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D0990">
        <w:rPr>
          <w:rFonts w:ascii="Times New Roman" w:hAnsi="Times New Roman"/>
          <w:sz w:val="20"/>
          <w:szCs w:val="20"/>
        </w:rPr>
        <w:t>Тел. (845-52) 4-61-31</w:t>
      </w:r>
    </w:p>
    <w:p w14:paraId="529118A6" w14:textId="77777777" w:rsidR="00A1314D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36B7C1C" w14:textId="77777777" w:rsidR="00A1314D" w:rsidRPr="003A33E9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33E9">
        <w:rPr>
          <w:rFonts w:ascii="Courier New" w:hAnsi="Courier New" w:cs="Courier New"/>
          <w:sz w:val="20"/>
          <w:szCs w:val="20"/>
        </w:rPr>
        <w:t xml:space="preserve">                                    (наименование юридического лица/Ф.И.О.</w:t>
      </w:r>
    </w:p>
    <w:p w14:paraId="6D8515E9" w14:textId="77777777" w:rsidR="00A1314D" w:rsidRPr="003A33E9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33E9">
        <w:rPr>
          <w:rFonts w:ascii="Courier New" w:hAnsi="Courier New" w:cs="Courier New"/>
          <w:sz w:val="20"/>
          <w:szCs w:val="20"/>
        </w:rPr>
        <w:t xml:space="preserve">                                        индивидуального предпринимателя)</w:t>
      </w:r>
    </w:p>
    <w:p w14:paraId="25A68062" w14:textId="77777777" w:rsidR="00A1314D" w:rsidRPr="003A33E9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33E9"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14:paraId="7F980970" w14:textId="77777777" w:rsidR="00A1314D" w:rsidRPr="003A33E9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33E9">
        <w:rPr>
          <w:rFonts w:ascii="Courier New" w:hAnsi="Courier New" w:cs="Courier New"/>
          <w:sz w:val="20"/>
          <w:szCs w:val="20"/>
        </w:rPr>
        <w:t xml:space="preserve">                                                (юридический адрес)</w:t>
      </w:r>
    </w:p>
    <w:p w14:paraId="06AF05BA" w14:textId="77777777" w:rsidR="00A1314D" w:rsidRPr="003A33E9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37B63C0" w14:textId="77777777" w:rsidR="00A1314D" w:rsidRPr="006D0990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0990">
        <w:rPr>
          <w:rFonts w:ascii="Times New Roman" w:hAnsi="Times New Roman" w:cs="Times New Roman"/>
          <w:b/>
          <w:sz w:val="20"/>
          <w:szCs w:val="20"/>
        </w:rPr>
        <w:t xml:space="preserve">                                УВЕДОМЛЕНИЕ</w:t>
      </w:r>
    </w:p>
    <w:p w14:paraId="2FAE728D" w14:textId="77777777" w:rsidR="00A1314D" w:rsidRPr="006D0990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0990">
        <w:rPr>
          <w:rFonts w:ascii="Times New Roman" w:hAnsi="Times New Roman" w:cs="Times New Roman"/>
          <w:b/>
          <w:sz w:val="20"/>
          <w:szCs w:val="20"/>
        </w:rPr>
        <w:t xml:space="preserve">        об отказе в выдаче разрешения на размещение нестационарного</w:t>
      </w:r>
    </w:p>
    <w:p w14:paraId="526D4EBB" w14:textId="77777777" w:rsidR="00A1314D" w:rsidRPr="006D0990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0990">
        <w:rPr>
          <w:rFonts w:ascii="Times New Roman" w:hAnsi="Times New Roman" w:cs="Times New Roman"/>
          <w:b/>
          <w:sz w:val="20"/>
          <w:szCs w:val="20"/>
        </w:rPr>
        <w:t xml:space="preserve">                             торгового объекта</w:t>
      </w:r>
    </w:p>
    <w:p w14:paraId="46724F06" w14:textId="77777777" w:rsidR="00A1314D" w:rsidRPr="006D0990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4E7305" w14:textId="77777777" w:rsidR="00A1314D" w:rsidRPr="006D0990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990">
        <w:rPr>
          <w:rFonts w:ascii="Times New Roman" w:hAnsi="Times New Roman" w:cs="Times New Roman"/>
          <w:sz w:val="20"/>
          <w:szCs w:val="20"/>
        </w:rPr>
        <w:t xml:space="preserve">    Сообщаю, что Вам отказано в  предоставлении  разрешения  на  размещение нестационарного  торгового  объекта  по   следующему(-им)    основанию(-ям)предусмотренному(-ым)  пунктом 2.11</w:t>
      </w:r>
      <w:r w:rsidR="00F0327B" w:rsidRPr="006D0990">
        <w:rPr>
          <w:rFonts w:ascii="Times New Roman" w:hAnsi="Times New Roman" w:cs="Times New Roman"/>
          <w:sz w:val="20"/>
          <w:szCs w:val="20"/>
        </w:rPr>
        <w:t xml:space="preserve">  А</w:t>
      </w:r>
      <w:r w:rsidRPr="006D0990">
        <w:rPr>
          <w:rFonts w:ascii="Times New Roman" w:hAnsi="Times New Roman" w:cs="Times New Roman"/>
          <w:sz w:val="20"/>
          <w:szCs w:val="20"/>
        </w:rPr>
        <w:t xml:space="preserve">дминистративного  регламента </w:t>
      </w:r>
      <w:r w:rsidR="00F0327B" w:rsidRPr="006D0990">
        <w:rPr>
          <w:rFonts w:ascii="Times New Roman" w:hAnsi="Times New Roman" w:cs="Times New Roman"/>
          <w:sz w:val="20"/>
          <w:szCs w:val="20"/>
        </w:rPr>
        <w:t xml:space="preserve">  администрации </w:t>
      </w:r>
      <w:r w:rsidR="006D0990" w:rsidRPr="006D0990">
        <w:rPr>
          <w:rFonts w:ascii="Times New Roman" w:hAnsi="Times New Roman" w:cs="Times New Roman"/>
          <w:sz w:val="20"/>
          <w:szCs w:val="20"/>
        </w:rPr>
        <w:t xml:space="preserve">Барановского </w:t>
      </w:r>
      <w:r w:rsidR="00F0327B" w:rsidRPr="006D0990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Pr="006D0990">
        <w:rPr>
          <w:rFonts w:ascii="Times New Roman" w:hAnsi="Times New Roman" w:cs="Times New Roman"/>
          <w:sz w:val="20"/>
          <w:szCs w:val="20"/>
        </w:rPr>
        <w:t xml:space="preserve"> по предоставлению  муниципальной  услуги «Согласование</w:t>
      </w:r>
      <w:r w:rsidR="00F0327B" w:rsidRPr="006D0990">
        <w:rPr>
          <w:rFonts w:ascii="Times New Roman" w:hAnsi="Times New Roman" w:cs="Times New Roman"/>
          <w:sz w:val="20"/>
          <w:szCs w:val="20"/>
        </w:rPr>
        <w:t xml:space="preserve"> </w:t>
      </w:r>
      <w:r w:rsidRPr="006D0990">
        <w:rPr>
          <w:rFonts w:ascii="Times New Roman" w:hAnsi="Times New Roman" w:cs="Times New Roman"/>
          <w:sz w:val="20"/>
          <w:szCs w:val="20"/>
        </w:rPr>
        <w:t xml:space="preserve">размещения нестационарных </w:t>
      </w:r>
      <w:r w:rsidR="008F0A59" w:rsidRPr="006D0990">
        <w:rPr>
          <w:rFonts w:ascii="Times New Roman" w:hAnsi="Times New Roman" w:cs="Times New Roman"/>
          <w:sz w:val="20"/>
          <w:szCs w:val="20"/>
        </w:rPr>
        <w:t>торговых</w:t>
      </w:r>
      <w:r w:rsidRPr="006D0990">
        <w:rPr>
          <w:rFonts w:ascii="Times New Roman" w:hAnsi="Times New Roman" w:cs="Times New Roman"/>
          <w:sz w:val="20"/>
          <w:szCs w:val="20"/>
        </w:rPr>
        <w:t xml:space="preserve"> объектов»,    утвержденного</w:t>
      </w:r>
      <w:r w:rsidR="00F0327B" w:rsidRPr="006D0990">
        <w:rPr>
          <w:rFonts w:ascii="Times New Roman" w:hAnsi="Times New Roman" w:cs="Times New Roman"/>
          <w:sz w:val="20"/>
          <w:szCs w:val="20"/>
        </w:rPr>
        <w:t xml:space="preserve"> </w:t>
      </w:r>
      <w:r w:rsidRPr="006D0990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r w:rsidR="006D0990" w:rsidRPr="006D0990">
        <w:rPr>
          <w:rFonts w:ascii="Times New Roman" w:hAnsi="Times New Roman" w:cs="Times New Roman"/>
          <w:sz w:val="20"/>
          <w:szCs w:val="20"/>
        </w:rPr>
        <w:t xml:space="preserve">Барановского </w:t>
      </w:r>
      <w:r w:rsidR="00F0327B" w:rsidRPr="006D0990">
        <w:rPr>
          <w:rFonts w:ascii="Times New Roman" w:hAnsi="Times New Roman" w:cs="Times New Roman"/>
          <w:sz w:val="20"/>
          <w:szCs w:val="20"/>
        </w:rPr>
        <w:t>муниципал</w:t>
      </w:r>
      <w:r w:rsidR="006D0990" w:rsidRPr="006D0990">
        <w:rPr>
          <w:rFonts w:ascii="Times New Roman" w:hAnsi="Times New Roman" w:cs="Times New Roman"/>
          <w:sz w:val="20"/>
          <w:szCs w:val="20"/>
        </w:rPr>
        <w:t>ьного образования  от .02.2018</w:t>
      </w:r>
      <w:r w:rsidRPr="006D0990">
        <w:rPr>
          <w:rFonts w:ascii="Times New Roman" w:hAnsi="Times New Roman" w:cs="Times New Roman"/>
          <w:sz w:val="20"/>
          <w:szCs w:val="20"/>
        </w:rPr>
        <w:t xml:space="preserve"> №</w:t>
      </w:r>
      <w:r w:rsidR="006D0990" w:rsidRPr="006D0990">
        <w:rPr>
          <w:rFonts w:ascii="Times New Roman" w:hAnsi="Times New Roman" w:cs="Times New Roman"/>
          <w:sz w:val="20"/>
          <w:szCs w:val="20"/>
        </w:rPr>
        <w:t xml:space="preserve"> </w:t>
      </w:r>
      <w:r w:rsidRPr="006D0990">
        <w:rPr>
          <w:rFonts w:ascii="Times New Roman" w:hAnsi="Times New Roman" w:cs="Times New Roman"/>
          <w:sz w:val="20"/>
          <w:szCs w:val="20"/>
        </w:rPr>
        <w:t>:</w:t>
      </w:r>
    </w:p>
    <w:p w14:paraId="1E9F587E" w14:textId="77777777" w:rsidR="00A1314D" w:rsidRPr="006D0990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3"/>
        <w:gridCol w:w="1701"/>
      </w:tblGrid>
      <w:tr w:rsidR="00A1314D" w:rsidRPr="006D0990" w14:paraId="16DA1CB6" w14:textId="77777777" w:rsidTr="00F562DC">
        <w:tc>
          <w:tcPr>
            <w:tcW w:w="624" w:type="dxa"/>
          </w:tcPr>
          <w:p w14:paraId="62128CCC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13" w:type="dxa"/>
          </w:tcPr>
          <w:p w14:paraId="7CB062B2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Перечень оснований для отказа в предоставлении муниципальной услуги</w:t>
            </w:r>
          </w:p>
        </w:tc>
        <w:tc>
          <w:tcPr>
            <w:tcW w:w="1701" w:type="dxa"/>
          </w:tcPr>
          <w:p w14:paraId="15C738C8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Наличие оснований (отмечается знаком V)</w:t>
            </w:r>
          </w:p>
        </w:tc>
      </w:tr>
      <w:tr w:rsidR="00A1314D" w:rsidRPr="006D0990" w14:paraId="434F4D7D" w14:textId="77777777" w:rsidTr="00F562DC">
        <w:tc>
          <w:tcPr>
            <w:tcW w:w="624" w:type="dxa"/>
          </w:tcPr>
          <w:p w14:paraId="488C339B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3" w:type="dxa"/>
          </w:tcPr>
          <w:p w14:paraId="45A491B5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1701" w:type="dxa"/>
          </w:tcPr>
          <w:p w14:paraId="5576A2C5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14D" w:rsidRPr="006D0990" w14:paraId="057C7B80" w14:textId="77777777" w:rsidTr="00F562DC">
        <w:tc>
          <w:tcPr>
            <w:tcW w:w="624" w:type="dxa"/>
          </w:tcPr>
          <w:p w14:paraId="545C79CB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13" w:type="dxa"/>
          </w:tcPr>
          <w:p w14:paraId="7AB94239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1701" w:type="dxa"/>
          </w:tcPr>
          <w:p w14:paraId="302E90F9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14D" w:rsidRPr="006D0990" w14:paraId="29B630A6" w14:textId="77777777" w:rsidTr="00F562DC">
        <w:tc>
          <w:tcPr>
            <w:tcW w:w="624" w:type="dxa"/>
          </w:tcPr>
          <w:p w14:paraId="139A8537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3" w:type="dxa"/>
          </w:tcPr>
          <w:p w14:paraId="29F54CCC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_________ муниципального района (городского округа)</w:t>
            </w:r>
          </w:p>
        </w:tc>
        <w:tc>
          <w:tcPr>
            <w:tcW w:w="1701" w:type="dxa"/>
          </w:tcPr>
          <w:p w14:paraId="42900254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14D" w:rsidRPr="006D0990" w14:paraId="26BE2AFD" w14:textId="77777777" w:rsidTr="00F562DC">
        <w:tc>
          <w:tcPr>
            <w:tcW w:w="624" w:type="dxa"/>
          </w:tcPr>
          <w:p w14:paraId="4D752BDE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313" w:type="dxa"/>
          </w:tcPr>
          <w:p w14:paraId="2320BC24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отсутствие в соответствии с Единой схемой размещения нестационарных торговых объектов на территории __________ муниципального района (городского округа)свободных мест для размещения нестационарных торговых объектов по адресу, указанному в заявлении</w:t>
            </w:r>
          </w:p>
        </w:tc>
        <w:tc>
          <w:tcPr>
            <w:tcW w:w="1701" w:type="dxa"/>
          </w:tcPr>
          <w:p w14:paraId="39DE7869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14D" w:rsidRPr="006D0990" w14:paraId="1A7696AD" w14:textId="77777777" w:rsidTr="00F562DC">
        <w:tc>
          <w:tcPr>
            <w:tcW w:w="624" w:type="dxa"/>
          </w:tcPr>
          <w:p w14:paraId="6883F364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3" w:type="dxa"/>
          </w:tcPr>
          <w:p w14:paraId="291D281C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наличие в представленных документах недостоверных сведений</w:t>
            </w:r>
          </w:p>
        </w:tc>
        <w:tc>
          <w:tcPr>
            <w:tcW w:w="1701" w:type="dxa"/>
          </w:tcPr>
          <w:p w14:paraId="5E987969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14D" w:rsidRPr="006D0990" w14:paraId="748A67FE" w14:textId="77777777" w:rsidTr="00F562DC">
        <w:tc>
          <w:tcPr>
            <w:tcW w:w="624" w:type="dxa"/>
          </w:tcPr>
          <w:p w14:paraId="527F230B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3" w:type="dxa"/>
          </w:tcPr>
          <w:p w14:paraId="72703FAD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990">
              <w:rPr>
                <w:rFonts w:ascii="Times New Roman" w:hAnsi="Times New Roman" w:cs="Times New Roman"/>
                <w:sz w:val="20"/>
                <w:szCs w:val="20"/>
              </w:rPr>
              <w:t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__________ муниципального района (городского округа)(с указанием нормы правового акта)</w:t>
            </w:r>
          </w:p>
        </w:tc>
        <w:tc>
          <w:tcPr>
            <w:tcW w:w="1701" w:type="dxa"/>
          </w:tcPr>
          <w:p w14:paraId="5747B227" w14:textId="77777777" w:rsidR="00A1314D" w:rsidRPr="006D0990" w:rsidRDefault="00A1314D" w:rsidP="00F5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C475B4" w14:textId="77777777" w:rsidR="00A1314D" w:rsidRPr="006D0990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E4731A" w14:textId="77777777" w:rsidR="006D0990" w:rsidRPr="006D0990" w:rsidRDefault="006D0990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2077E6" w14:textId="77777777" w:rsidR="006D0990" w:rsidRDefault="006D0990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48906" w14:textId="77777777" w:rsidR="006D0990" w:rsidRDefault="006D0990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29762F" w14:textId="77777777" w:rsidR="00A1314D" w:rsidRPr="006D0990" w:rsidRDefault="00A1314D" w:rsidP="006D0990">
      <w:pPr>
        <w:tabs>
          <w:tab w:val="left" w:pos="56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990">
        <w:rPr>
          <w:rFonts w:ascii="Times New Roman" w:hAnsi="Times New Roman" w:cs="Times New Roman"/>
          <w:sz w:val="20"/>
          <w:szCs w:val="20"/>
        </w:rPr>
        <w:t xml:space="preserve">Глава </w:t>
      </w:r>
      <w:r w:rsidR="006D0990" w:rsidRPr="006D0990">
        <w:rPr>
          <w:rFonts w:ascii="Times New Roman" w:hAnsi="Times New Roman" w:cs="Times New Roman"/>
          <w:sz w:val="20"/>
          <w:szCs w:val="20"/>
        </w:rPr>
        <w:t>Барановского</w:t>
      </w:r>
      <w:r w:rsidR="006D0990">
        <w:rPr>
          <w:rFonts w:ascii="Times New Roman" w:hAnsi="Times New Roman" w:cs="Times New Roman"/>
          <w:sz w:val="20"/>
          <w:szCs w:val="20"/>
        </w:rPr>
        <w:tab/>
        <w:t>_________________</w:t>
      </w:r>
    </w:p>
    <w:p w14:paraId="5AA7BC18" w14:textId="77777777" w:rsidR="006D0990" w:rsidRPr="006D0990" w:rsidRDefault="006D0990" w:rsidP="006D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990">
        <w:rPr>
          <w:rFonts w:ascii="Times New Roman" w:hAnsi="Times New Roman" w:cs="Times New Roman"/>
          <w:sz w:val="20"/>
          <w:szCs w:val="20"/>
        </w:rPr>
        <w:t>М</w:t>
      </w:r>
      <w:r w:rsidR="002276AC" w:rsidRPr="006D0990">
        <w:rPr>
          <w:rFonts w:ascii="Times New Roman" w:hAnsi="Times New Roman" w:cs="Times New Roman"/>
          <w:sz w:val="20"/>
          <w:szCs w:val="20"/>
        </w:rPr>
        <w:t>униципального</w:t>
      </w:r>
      <w:r w:rsidRPr="006D0990">
        <w:rPr>
          <w:rFonts w:ascii="Times New Roman" w:hAnsi="Times New Roman" w:cs="Times New Roman"/>
          <w:sz w:val="20"/>
          <w:szCs w:val="20"/>
        </w:rPr>
        <w:t xml:space="preserve"> </w:t>
      </w:r>
      <w:r w:rsidR="002276AC" w:rsidRPr="006D0990">
        <w:rPr>
          <w:rFonts w:ascii="Times New Roman" w:hAnsi="Times New Roman" w:cs="Times New Roman"/>
          <w:sz w:val="20"/>
          <w:szCs w:val="20"/>
        </w:rPr>
        <w:t>образования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6D0990">
        <w:rPr>
          <w:rFonts w:ascii="Times New Roman" w:hAnsi="Times New Roman" w:cs="Times New Roman"/>
          <w:sz w:val="20"/>
          <w:szCs w:val="20"/>
        </w:rPr>
        <w:t>(подпись, Ф.И.О.)</w:t>
      </w:r>
    </w:p>
    <w:p w14:paraId="6FE7C872" w14:textId="77777777" w:rsidR="00A1314D" w:rsidRPr="006D0990" w:rsidRDefault="00A1314D" w:rsidP="006D0990">
      <w:pPr>
        <w:tabs>
          <w:tab w:val="left" w:pos="6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01B48D" w14:textId="77777777" w:rsidR="00A1314D" w:rsidRPr="006D0990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857DF" w14:textId="77777777" w:rsidR="00A1314D" w:rsidRPr="006D0990" w:rsidRDefault="00A1314D" w:rsidP="00A1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990">
        <w:rPr>
          <w:rFonts w:ascii="Times New Roman" w:hAnsi="Times New Roman" w:cs="Times New Roman"/>
          <w:sz w:val="20"/>
          <w:szCs w:val="20"/>
        </w:rPr>
        <w:t xml:space="preserve">    М.П.             </w:t>
      </w:r>
      <w:r w:rsidR="006D09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6D099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9CFC6E7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30E4AF0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65D8372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889756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F22B6CC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1CBBA46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B60D89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6320F37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97EB800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65BE21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3BC1A5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6809F9E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F7877F2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9E4906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26410F1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3EADC5E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414F4CA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FFBFC6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86CF954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7A5E2A8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1F52A62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567EC43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EDF8714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4DE1B4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6D8B59E" w14:textId="77777777" w:rsidR="00A1314D" w:rsidRDefault="00A1314D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BC58B8" w14:textId="77777777" w:rsidR="00A1314D" w:rsidRDefault="00A1314D" w:rsidP="002276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EA48175" w14:textId="77777777" w:rsidR="0071716F" w:rsidRDefault="0071716F" w:rsidP="005F5C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8072DA9" w14:textId="77777777" w:rsidR="006D0990" w:rsidRDefault="006D0990" w:rsidP="005F5C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66F8329" w14:textId="77777777" w:rsidR="006D0990" w:rsidRDefault="006D0990" w:rsidP="005F5C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F07A2C6" w14:textId="77777777" w:rsidR="006D0990" w:rsidRDefault="006D0990" w:rsidP="005F5C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2FC4878" w14:textId="77777777" w:rsidR="006D0990" w:rsidRDefault="006D0990" w:rsidP="005F5C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374E276" w14:textId="77777777"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64D04">
        <w:rPr>
          <w:rFonts w:ascii="Times New Roman" w:hAnsi="Times New Roman" w:cs="Times New Roman"/>
          <w:sz w:val="28"/>
          <w:szCs w:val="28"/>
        </w:rPr>
        <w:t>4</w:t>
      </w:r>
    </w:p>
    <w:p w14:paraId="06208B8F" w14:textId="77777777"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14:paraId="29969364" w14:textId="77777777"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14:paraId="10A11DC7" w14:textId="77777777" w:rsidR="00D744C0" w:rsidRPr="00A66A9F" w:rsidRDefault="00D744C0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000027C" w14:textId="77777777" w:rsidR="00467DAF" w:rsidRPr="009173DB" w:rsidRDefault="009173DB" w:rsidP="00467DA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</w:p>
    <w:p w14:paraId="6B6C0272" w14:textId="77777777" w:rsidR="009173DB" w:rsidRDefault="009173DB" w:rsidP="009173D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нестационарных </w:t>
      </w:r>
    </w:p>
    <w:p w14:paraId="29A6C07C" w14:textId="77777777" w:rsidR="009173DB" w:rsidRPr="009173DB" w:rsidRDefault="00467DAF" w:rsidP="009173D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торговых</w:t>
      </w:r>
      <w:r w:rsidR="009173DB" w:rsidRPr="009173DB"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="009173DB" w:rsidRPr="009173DB">
        <w:rPr>
          <w:rFonts w:ascii="Times New Roman" w:hAnsi="Times New Roman" w:cs="Times New Roman"/>
          <w:sz w:val="28"/>
          <w:szCs w:val="28"/>
        </w:rPr>
        <w:t>»</w:t>
      </w:r>
    </w:p>
    <w:p w14:paraId="7D330C44" w14:textId="77777777" w:rsidR="00BA2813" w:rsidRPr="00A66A9F" w:rsidRDefault="00BA2813" w:rsidP="00BA28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A6A87E3" w14:textId="77777777" w:rsidR="002276AC" w:rsidRPr="00993B6B" w:rsidRDefault="002276AC" w:rsidP="002276AC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993B6B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 </w:t>
      </w:r>
      <w:r w:rsidR="006D0990">
        <w:rPr>
          <w:rFonts w:ascii="Times New Roman" w:hAnsi="Times New Roman"/>
          <w:sz w:val="28"/>
          <w:szCs w:val="28"/>
        </w:rPr>
        <w:t>Барановского</w:t>
      </w:r>
    </w:p>
    <w:p w14:paraId="53EBDA9E" w14:textId="77777777" w:rsidR="002276AC" w:rsidRPr="00964279" w:rsidRDefault="002276AC" w:rsidP="002276AC">
      <w:pPr>
        <w:pStyle w:val="af3"/>
        <w:jc w:val="right"/>
        <w:rPr>
          <w:rFonts w:ascii="Times New Roman" w:hAnsi="Times New Roman"/>
        </w:rPr>
      </w:pPr>
      <w:r w:rsidRPr="00993B6B">
        <w:rPr>
          <w:rFonts w:ascii="Times New Roman" w:hAnsi="Times New Roman"/>
          <w:sz w:val="28"/>
          <w:szCs w:val="28"/>
        </w:rPr>
        <w:t xml:space="preserve">                                                    муниципального 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</w:p>
    <w:p w14:paraId="1A2EC05C" w14:textId="77777777" w:rsidR="002276AC" w:rsidRPr="00993B6B" w:rsidRDefault="002276AC" w:rsidP="002276AC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993B6B">
        <w:rPr>
          <w:rFonts w:ascii="Times New Roman" w:hAnsi="Times New Roman"/>
          <w:sz w:val="28"/>
          <w:szCs w:val="28"/>
        </w:rPr>
        <w:t xml:space="preserve">                                от _______________________________________</w:t>
      </w:r>
    </w:p>
    <w:p w14:paraId="0E963E8D" w14:textId="77777777" w:rsidR="002276AC" w:rsidRPr="00964279" w:rsidRDefault="002276AC" w:rsidP="002276AC">
      <w:pPr>
        <w:pStyle w:val="af3"/>
        <w:jc w:val="right"/>
        <w:rPr>
          <w:rFonts w:ascii="Times New Roman" w:hAnsi="Times New Roman"/>
        </w:rPr>
      </w:pPr>
      <w:r w:rsidRPr="00964279">
        <w:rPr>
          <w:rFonts w:ascii="Times New Roman" w:hAnsi="Times New Roman"/>
        </w:rPr>
        <w:t xml:space="preserve">                                  (полное наименование юридического лица/</w:t>
      </w:r>
    </w:p>
    <w:p w14:paraId="34EA5262" w14:textId="77777777" w:rsidR="002276AC" w:rsidRPr="00993B6B" w:rsidRDefault="002276AC" w:rsidP="002276AC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993B6B">
        <w:rPr>
          <w:rFonts w:ascii="Times New Roman" w:hAnsi="Times New Roman"/>
          <w:sz w:val="28"/>
          <w:szCs w:val="28"/>
        </w:rPr>
        <w:t xml:space="preserve">                                _________________________________________</w:t>
      </w:r>
    </w:p>
    <w:p w14:paraId="1C67450F" w14:textId="77777777" w:rsidR="002276AC" w:rsidRPr="00964279" w:rsidRDefault="002276AC" w:rsidP="002276AC">
      <w:pPr>
        <w:pStyle w:val="af3"/>
        <w:jc w:val="right"/>
        <w:rPr>
          <w:rFonts w:ascii="Times New Roman" w:hAnsi="Times New Roman"/>
        </w:rPr>
      </w:pPr>
      <w:r w:rsidRPr="00964279">
        <w:rPr>
          <w:rFonts w:ascii="Times New Roman" w:hAnsi="Times New Roman"/>
        </w:rPr>
        <w:t xml:space="preserve">                                  Ф.И.О. индивидуального предпринимателя)</w:t>
      </w:r>
    </w:p>
    <w:p w14:paraId="40D1008E" w14:textId="77777777" w:rsidR="002276AC" w:rsidRPr="00993B6B" w:rsidRDefault="002276AC" w:rsidP="002276AC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993B6B">
        <w:rPr>
          <w:rFonts w:ascii="Times New Roman" w:hAnsi="Times New Roman"/>
          <w:sz w:val="28"/>
          <w:szCs w:val="28"/>
        </w:rPr>
        <w:t xml:space="preserve">                                _________________________________________</w:t>
      </w:r>
    </w:p>
    <w:p w14:paraId="2D0F1297" w14:textId="77777777" w:rsidR="002276AC" w:rsidRPr="00964279" w:rsidRDefault="002276AC" w:rsidP="002276AC">
      <w:pPr>
        <w:pStyle w:val="af3"/>
        <w:jc w:val="right"/>
        <w:rPr>
          <w:rFonts w:ascii="Times New Roman" w:hAnsi="Times New Roman"/>
        </w:rPr>
      </w:pPr>
      <w:r w:rsidRPr="00964279">
        <w:rPr>
          <w:rFonts w:ascii="Times New Roman" w:hAnsi="Times New Roman"/>
        </w:rPr>
        <w:t xml:space="preserve">                                  (юридический адрес/фактический адрес;</w:t>
      </w:r>
    </w:p>
    <w:p w14:paraId="3648FDE0" w14:textId="77777777" w:rsidR="002276AC" w:rsidRPr="00993B6B" w:rsidRDefault="002276AC" w:rsidP="002276AC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993B6B">
        <w:rPr>
          <w:rFonts w:ascii="Times New Roman" w:hAnsi="Times New Roman"/>
          <w:sz w:val="28"/>
          <w:szCs w:val="28"/>
        </w:rPr>
        <w:t>_________________________________________</w:t>
      </w:r>
    </w:p>
    <w:p w14:paraId="29405E1B" w14:textId="77777777" w:rsidR="002276AC" w:rsidRPr="00964279" w:rsidRDefault="002276AC" w:rsidP="002276AC">
      <w:pPr>
        <w:pStyle w:val="af3"/>
        <w:jc w:val="right"/>
        <w:rPr>
          <w:rFonts w:ascii="Times New Roman" w:hAnsi="Times New Roman"/>
        </w:rPr>
      </w:pPr>
      <w:r w:rsidRPr="00964279">
        <w:rPr>
          <w:rFonts w:ascii="Times New Roman" w:hAnsi="Times New Roman"/>
        </w:rPr>
        <w:t xml:space="preserve">                                                 телефон)</w:t>
      </w:r>
    </w:p>
    <w:p w14:paraId="25670295" w14:textId="77777777" w:rsidR="002276AC" w:rsidRPr="00993B6B" w:rsidRDefault="002276AC" w:rsidP="002276A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993B6B">
        <w:rPr>
          <w:rStyle w:val="af5"/>
          <w:rFonts w:ascii="Times New Roman" w:hAnsi="Times New Roman" w:cs="Times New Roman"/>
          <w:sz w:val="28"/>
          <w:szCs w:val="28"/>
        </w:rPr>
        <w:t>Заявление</w:t>
      </w:r>
    </w:p>
    <w:p w14:paraId="7BDAE09F" w14:textId="77777777" w:rsidR="002276AC" w:rsidRPr="00993B6B" w:rsidRDefault="002276AC" w:rsidP="002276AC">
      <w:pPr>
        <w:rPr>
          <w:rFonts w:ascii="Times New Roman" w:hAnsi="Times New Roman"/>
          <w:sz w:val="28"/>
          <w:szCs w:val="28"/>
        </w:rPr>
      </w:pPr>
    </w:p>
    <w:p w14:paraId="16E83371" w14:textId="77777777" w:rsidR="002276AC" w:rsidRPr="00964279" w:rsidRDefault="002276AC" w:rsidP="002276AC">
      <w:pPr>
        <w:pStyle w:val="af4"/>
        <w:jc w:val="both"/>
        <w:rPr>
          <w:rFonts w:ascii="Times New Roman" w:hAnsi="Times New Roman" w:cs="Times New Roman"/>
        </w:rPr>
      </w:pPr>
      <w:r w:rsidRPr="00993B6B">
        <w:rPr>
          <w:rFonts w:ascii="Times New Roman" w:hAnsi="Times New Roman" w:cs="Times New Roman"/>
          <w:sz w:val="28"/>
          <w:szCs w:val="28"/>
        </w:rPr>
        <w:t xml:space="preserve">     Прошу выдать разрешение на  размещение   нестационарного   торгового объекта</w:t>
      </w:r>
      <w:r w:rsidRPr="00964279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695C09">
        <w:rPr>
          <w:rFonts w:ascii="Times New Roman" w:hAnsi="Times New Roman" w:cs="Times New Roman"/>
        </w:rPr>
        <w:t>___</w:t>
      </w:r>
    </w:p>
    <w:p w14:paraId="650A3D4E" w14:textId="77777777" w:rsidR="002276AC" w:rsidRPr="00964279" w:rsidRDefault="002276AC" w:rsidP="002276AC">
      <w:pPr>
        <w:pStyle w:val="af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64279">
        <w:rPr>
          <w:rFonts w:ascii="Times New Roman" w:hAnsi="Times New Roman" w:cs="Times New Roman"/>
          <w:sz w:val="28"/>
          <w:szCs w:val="28"/>
          <w:vertAlign w:val="subscript"/>
        </w:rPr>
        <w:t>(тип объекта,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площадь, </w:t>
      </w:r>
      <w:r w:rsidRPr="00964279">
        <w:rPr>
          <w:rFonts w:ascii="Times New Roman" w:hAnsi="Times New Roman" w:cs="Times New Roman"/>
          <w:sz w:val="28"/>
          <w:szCs w:val="28"/>
          <w:vertAlign w:val="subscript"/>
        </w:rPr>
        <w:t xml:space="preserve"> специализация, период размещения (для сезонных объектов торговли),</w:t>
      </w:r>
    </w:p>
    <w:p w14:paraId="54DECF92" w14:textId="77777777" w:rsidR="002276AC" w:rsidRPr="00964279" w:rsidRDefault="002276AC" w:rsidP="002276AC">
      <w:pPr>
        <w:pStyle w:val="af4"/>
        <w:jc w:val="both"/>
        <w:rPr>
          <w:rFonts w:ascii="Times New Roman" w:hAnsi="Times New Roman" w:cs="Times New Roman"/>
        </w:rPr>
      </w:pPr>
      <w:r w:rsidRPr="00964279">
        <w:rPr>
          <w:rFonts w:ascii="Times New Roman" w:hAnsi="Times New Roman" w:cs="Times New Roman"/>
        </w:rPr>
        <w:t>_____________________________________________________________________________</w:t>
      </w:r>
      <w:r w:rsidR="00695C09">
        <w:rPr>
          <w:rFonts w:ascii="Times New Roman" w:hAnsi="Times New Roman" w:cs="Times New Roman"/>
        </w:rPr>
        <w:t>___</w:t>
      </w:r>
    </w:p>
    <w:p w14:paraId="02CE0602" w14:textId="77777777" w:rsidR="002276AC" w:rsidRPr="00964279" w:rsidRDefault="002276AC" w:rsidP="002276AC">
      <w:pPr>
        <w:pStyle w:val="af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64279">
        <w:rPr>
          <w:rFonts w:ascii="Times New Roman" w:hAnsi="Times New Roman" w:cs="Times New Roman"/>
          <w:sz w:val="28"/>
          <w:szCs w:val="28"/>
          <w:vertAlign w:val="subscript"/>
        </w:rPr>
        <w:t>адрес (адресное обозначение)</w:t>
      </w:r>
    </w:p>
    <w:p w14:paraId="34C938C5" w14:textId="77777777" w:rsidR="002276AC" w:rsidRPr="00993B6B" w:rsidRDefault="002276AC" w:rsidP="002276A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993B6B">
        <w:rPr>
          <w:rFonts w:ascii="Times New Roman" w:hAnsi="Times New Roman" w:cs="Times New Roman"/>
          <w:sz w:val="28"/>
          <w:szCs w:val="28"/>
        </w:rPr>
        <w:t>сроком на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95C0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693A055" w14:textId="77777777" w:rsidR="002276AC" w:rsidRPr="00993B6B" w:rsidRDefault="002276AC" w:rsidP="002276A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993B6B">
        <w:rPr>
          <w:rFonts w:ascii="Times New Roman" w:hAnsi="Times New Roman" w:cs="Times New Roman"/>
          <w:sz w:val="28"/>
          <w:szCs w:val="28"/>
        </w:rPr>
        <w:t xml:space="preserve">     Государственный регистрационный номер записи о создании юридического</w:t>
      </w:r>
    </w:p>
    <w:p w14:paraId="087AA14B" w14:textId="77777777" w:rsidR="002276AC" w:rsidRPr="00993B6B" w:rsidRDefault="002276AC" w:rsidP="002276A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993B6B">
        <w:rPr>
          <w:rFonts w:ascii="Times New Roman" w:hAnsi="Times New Roman" w:cs="Times New Roman"/>
          <w:sz w:val="28"/>
          <w:szCs w:val="28"/>
        </w:rPr>
        <w:t>лица, индивидуального предпринимателя 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38A6780" w14:textId="77777777" w:rsidR="002276AC" w:rsidRPr="00993B6B" w:rsidRDefault="002276AC" w:rsidP="002276A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993B6B">
        <w:rPr>
          <w:rFonts w:ascii="Times New Roman" w:hAnsi="Times New Roman" w:cs="Times New Roman"/>
          <w:sz w:val="28"/>
          <w:szCs w:val="28"/>
        </w:rPr>
        <w:t xml:space="preserve">     Данные документа,   подтверждающего   факт   внесения   сведений   о</w:t>
      </w:r>
      <w:r w:rsidR="00695C0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FB18E9D" w14:textId="77777777" w:rsidR="002276AC" w:rsidRPr="00993B6B" w:rsidRDefault="002276AC" w:rsidP="002276A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993B6B">
        <w:rPr>
          <w:rFonts w:ascii="Times New Roman" w:hAnsi="Times New Roman" w:cs="Times New Roman"/>
          <w:sz w:val="28"/>
          <w:szCs w:val="28"/>
        </w:rPr>
        <w:t>юридическом лице в  Единый  государственный   реестр   юридических    лиц</w:t>
      </w:r>
    </w:p>
    <w:p w14:paraId="69B8F333" w14:textId="77777777" w:rsidR="002276AC" w:rsidRPr="00964279" w:rsidRDefault="002276AC" w:rsidP="002276AC">
      <w:pPr>
        <w:pStyle w:val="af4"/>
        <w:jc w:val="both"/>
        <w:rPr>
          <w:rFonts w:ascii="Times New Roman" w:hAnsi="Times New Roman" w:cs="Times New Roman"/>
        </w:rPr>
      </w:pPr>
      <w:r w:rsidRPr="00993B6B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Pr="00964279">
        <w:rPr>
          <w:rFonts w:ascii="Times New Roman" w:hAnsi="Times New Roman" w:cs="Times New Roman"/>
        </w:rPr>
        <w:t xml:space="preserve"> ________________________________________________________</w:t>
      </w:r>
    </w:p>
    <w:p w14:paraId="7756E761" w14:textId="77777777" w:rsidR="002276AC" w:rsidRPr="00993B6B" w:rsidRDefault="002276AC" w:rsidP="002276A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993B6B">
        <w:rPr>
          <w:rFonts w:ascii="Times New Roman" w:hAnsi="Times New Roman" w:cs="Times New Roman"/>
          <w:sz w:val="28"/>
          <w:szCs w:val="28"/>
        </w:rPr>
        <w:t xml:space="preserve">     Данные документа,  подтверждающего   факт   внесения   сведений    о</w:t>
      </w:r>
      <w:r w:rsidR="00695C0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BF77E1B" w14:textId="77777777" w:rsidR="002276AC" w:rsidRPr="00993B6B" w:rsidRDefault="002276AC" w:rsidP="002276A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993B6B">
        <w:rPr>
          <w:rFonts w:ascii="Times New Roman" w:hAnsi="Times New Roman" w:cs="Times New Roman"/>
          <w:sz w:val="28"/>
          <w:szCs w:val="28"/>
        </w:rPr>
        <w:t>индивидуальном  предпринимателе    в   Единый    государственный   реестр</w:t>
      </w:r>
    </w:p>
    <w:p w14:paraId="40ADB40A" w14:textId="77777777" w:rsidR="002276AC" w:rsidRPr="00964279" w:rsidRDefault="002276AC" w:rsidP="002276AC">
      <w:pPr>
        <w:pStyle w:val="af4"/>
        <w:jc w:val="both"/>
        <w:rPr>
          <w:rFonts w:ascii="Times New Roman" w:hAnsi="Times New Roman" w:cs="Times New Roman"/>
        </w:rPr>
      </w:pPr>
      <w:r w:rsidRPr="00993B6B">
        <w:rPr>
          <w:rFonts w:ascii="Times New Roman" w:hAnsi="Times New Roman" w:cs="Times New Roman"/>
          <w:sz w:val="28"/>
          <w:szCs w:val="28"/>
        </w:rPr>
        <w:t>индивидуальных предпринимателей (для индивидуальных предпринимателей)</w:t>
      </w:r>
      <w:r w:rsidRPr="00964279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695C09">
        <w:rPr>
          <w:rFonts w:ascii="Times New Roman" w:hAnsi="Times New Roman" w:cs="Times New Roman"/>
        </w:rPr>
        <w:t>___</w:t>
      </w:r>
    </w:p>
    <w:p w14:paraId="62E0C27D" w14:textId="77777777" w:rsidR="002276AC" w:rsidRPr="00964279" w:rsidRDefault="002276AC" w:rsidP="002276AC">
      <w:pPr>
        <w:pStyle w:val="af4"/>
        <w:jc w:val="both"/>
        <w:rPr>
          <w:rFonts w:ascii="Times New Roman" w:hAnsi="Times New Roman" w:cs="Times New Roman"/>
        </w:rPr>
      </w:pPr>
      <w:r w:rsidRPr="00993B6B">
        <w:rPr>
          <w:rFonts w:ascii="Times New Roman" w:hAnsi="Times New Roman" w:cs="Times New Roman"/>
          <w:sz w:val="28"/>
          <w:szCs w:val="28"/>
        </w:rPr>
        <w:t xml:space="preserve">     Идентификационный номер налогоплательщика</w:t>
      </w:r>
      <w:r w:rsidR="008D0457">
        <w:rPr>
          <w:rFonts w:ascii="Times New Roman" w:hAnsi="Times New Roman" w:cs="Times New Roman"/>
        </w:rPr>
        <w:t>_____________________________</w:t>
      </w:r>
    </w:p>
    <w:p w14:paraId="639233F6" w14:textId="77777777" w:rsidR="002276AC" w:rsidRPr="00993B6B" w:rsidRDefault="002276AC" w:rsidP="002276A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993B6B">
        <w:rPr>
          <w:rFonts w:ascii="Times New Roman" w:hAnsi="Times New Roman" w:cs="Times New Roman"/>
          <w:sz w:val="28"/>
          <w:szCs w:val="28"/>
        </w:rPr>
        <w:t>Данные документа о постановке  юридического   лица  (индивидуального</w:t>
      </w:r>
    </w:p>
    <w:p w14:paraId="7AE05C8D" w14:textId="77777777" w:rsidR="002276AC" w:rsidRPr="00964279" w:rsidRDefault="002276AC" w:rsidP="002276AC">
      <w:pPr>
        <w:pStyle w:val="af4"/>
        <w:jc w:val="both"/>
        <w:rPr>
          <w:rFonts w:ascii="Times New Roman" w:hAnsi="Times New Roman" w:cs="Times New Roman"/>
        </w:rPr>
      </w:pPr>
      <w:r w:rsidRPr="00993B6B">
        <w:rPr>
          <w:rFonts w:ascii="Times New Roman" w:hAnsi="Times New Roman" w:cs="Times New Roman"/>
          <w:sz w:val="28"/>
          <w:szCs w:val="28"/>
        </w:rPr>
        <w:t>предпринимателя) на учет в налоговом органе</w:t>
      </w:r>
      <w:r w:rsidRPr="00964279">
        <w:rPr>
          <w:rFonts w:ascii="Times New Roman" w:hAnsi="Times New Roman" w:cs="Times New Roman"/>
        </w:rPr>
        <w:t xml:space="preserve"> _____________________________</w:t>
      </w:r>
    </w:p>
    <w:p w14:paraId="0C4B748D" w14:textId="77777777" w:rsidR="002276AC" w:rsidRPr="00964279" w:rsidRDefault="002276AC" w:rsidP="002276AC">
      <w:pPr>
        <w:pStyle w:val="af4"/>
        <w:jc w:val="both"/>
        <w:rPr>
          <w:rFonts w:ascii="Times New Roman" w:hAnsi="Times New Roman" w:cs="Times New Roman"/>
        </w:rPr>
      </w:pPr>
      <w:r w:rsidRPr="00964279">
        <w:rPr>
          <w:rFonts w:ascii="Times New Roman" w:hAnsi="Times New Roman" w:cs="Times New Roman"/>
        </w:rPr>
        <w:t>_________________________________________________________________________</w:t>
      </w:r>
    </w:p>
    <w:p w14:paraId="45C30B48" w14:textId="77777777" w:rsidR="002276AC" w:rsidRDefault="002276AC" w:rsidP="002276A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993B6B">
        <w:rPr>
          <w:rFonts w:ascii="Times New Roman" w:hAnsi="Times New Roman" w:cs="Times New Roman"/>
          <w:sz w:val="28"/>
          <w:szCs w:val="28"/>
        </w:rPr>
        <w:t>Приложение: на ________ листах.</w:t>
      </w:r>
    </w:p>
    <w:p w14:paraId="66949CA0" w14:textId="77777777" w:rsidR="002276AC" w:rsidRPr="006F4348" w:rsidRDefault="002276AC" w:rsidP="002276AC">
      <w:pPr>
        <w:rPr>
          <w:lang w:eastAsia="ru-RU"/>
        </w:rPr>
      </w:pPr>
    </w:p>
    <w:p w14:paraId="6E498D4C" w14:textId="77777777" w:rsidR="002276AC" w:rsidRPr="00964279" w:rsidRDefault="002276AC" w:rsidP="002276AC">
      <w:pPr>
        <w:pStyle w:val="af4"/>
        <w:jc w:val="both"/>
        <w:rPr>
          <w:rFonts w:ascii="Times New Roman" w:hAnsi="Times New Roman" w:cs="Times New Roman"/>
        </w:rPr>
      </w:pPr>
      <w:r w:rsidRPr="00964279">
        <w:rPr>
          <w:rFonts w:ascii="Times New Roman" w:hAnsi="Times New Roman" w:cs="Times New Roman"/>
        </w:rPr>
        <w:lastRenderedPageBreak/>
        <w:t>________________________      __________________   __________________________</w:t>
      </w:r>
    </w:p>
    <w:p w14:paraId="16BEA163" w14:textId="77777777" w:rsidR="002276AC" w:rsidRPr="00964279" w:rsidRDefault="002276AC" w:rsidP="002276AC">
      <w:pPr>
        <w:pStyle w:val="af4"/>
        <w:rPr>
          <w:rFonts w:ascii="Times New Roman" w:hAnsi="Times New Roman" w:cs="Times New Roman"/>
          <w:sz w:val="28"/>
          <w:szCs w:val="28"/>
          <w:vertAlign w:val="subscript"/>
        </w:rPr>
      </w:pPr>
      <w:r w:rsidRPr="00964279">
        <w:rPr>
          <w:rFonts w:ascii="Times New Roman" w:hAnsi="Times New Roman" w:cs="Times New Roman"/>
          <w:sz w:val="28"/>
          <w:szCs w:val="28"/>
          <w:vertAlign w:val="subscript"/>
        </w:rPr>
        <w:t>(наименование должности)                                                   (подпись)                                                (Ф.И.О.)</w:t>
      </w:r>
    </w:p>
    <w:p w14:paraId="2A420159" w14:textId="77777777" w:rsidR="002276AC" w:rsidRPr="00964279" w:rsidRDefault="002276AC" w:rsidP="002276AC">
      <w:pPr>
        <w:pStyle w:val="af4"/>
        <w:jc w:val="both"/>
        <w:rPr>
          <w:rFonts w:ascii="Times New Roman" w:hAnsi="Times New Roman" w:cs="Times New Roman"/>
        </w:rPr>
      </w:pPr>
    </w:p>
    <w:p w14:paraId="413A7784" w14:textId="77777777" w:rsidR="002276AC" w:rsidRPr="00964279" w:rsidRDefault="002276AC" w:rsidP="00227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64279">
        <w:rPr>
          <w:rFonts w:ascii="Times New Roman" w:hAnsi="Times New Roman"/>
        </w:rPr>
        <w:t xml:space="preserve">  (дата)</w:t>
      </w:r>
    </w:p>
    <w:p w14:paraId="7B07E807" w14:textId="77777777" w:rsidR="002276AC" w:rsidRPr="00964279" w:rsidRDefault="002276AC" w:rsidP="002276AC">
      <w:pPr>
        <w:rPr>
          <w:lang w:eastAsia="ru-RU"/>
        </w:rPr>
      </w:pPr>
    </w:p>
    <w:p w14:paraId="795D5604" w14:textId="77777777" w:rsidR="002276AC" w:rsidRPr="00964279" w:rsidRDefault="002276AC" w:rsidP="002276AC">
      <w:pPr>
        <w:pStyle w:val="af4"/>
        <w:jc w:val="both"/>
        <w:rPr>
          <w:rFonts w:ascii="Times New Roman" w:hAnsi="Times New Roman" w:cs="Times New Roman"/>
        </w:rPr>
      </w:pPr>
      <w:r w:rsidRPr="00993B6B">
        <w:rPr>
          <w:rFonts w:ascii="Times New Roman" w:hAnsi="Times New Roman" w:cs="Times New Roman"/>
          <w:sz w:val="28"/>
          <w:szCs w:val="28"/>
        </w:rPr>
        <w:t xml:space="preserve">     Реквизиты  доверенности,  реквизиты    документа,    удостоверяющего личность (для представителя заявителя)</w:t>
      </w:r>
      <w:r w:rsidRPr="00964279">
        <w:rPr>
          <w:rFonts w:ascii="Times New Roman" w:hAnsi="Times New Roman" w:cs="Times New Roman"/>
        </w:rPr>
        <w:t xml:space="preserve"> __________________________________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608"/>
      </w:tblGrid>
      <w:tr w:rsidR="008357D2" w:rsidRPr="002276AC" w14:paraId="56AFDC2C" w14:textId="77777777" w:rsidTr="005F5C9E">
        <w:trPr>
          <w:trHeight w:val="1066"/>
        </w:trPr>
        <w:tc>
          <w:tcPr>
            <w:tcW w:w="7030" w:type="dxa"/>
          </w:tcPr>
          <w:p w14:paraId="0CB9D2DD" w14:textId="77777777" w:rsidR="008357D2" w:rsidRPr="002276AC" w:rsidRDefault="008357D2" w:rsidP="00F5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B220E" w14:textId="77777777" w:rsidR="008357D2" w:rsidRPr="002276AC" w:rsidRDefault="008357D2" w:rsidP="00F5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6AC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</w:tcPr>
          <w:p w14:paraId="24B64EA6" w14:textId="77777777" w:rsidR="008357D2" w:rsidRPr="002276AC" w:rsidRDefault="008357D2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40ECD" w14:textId="77777777" w:rsidR="008357D2" w:rsidRPr="002276AC" w:rsidRDefault="008357D2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86F71" w14:textId="77777777" w:rsidR="008357D2" w:rsidRPr="002276AC" w:rsidRDefault="008357D2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818E5" w14:textId="77777777" w:rsidR="008357D2" w:rsidRPr="002276AC" w:rsidRDefault="008357D2" w:rsidP="00F5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AC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нужное </w:t>
            </w:r>
            <w:hyperlink r:id="rId19" w:history="1">
              <w:r w:rsidRPr="002276A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2276AC">
              <w:rPr>
                <w:rFonts w:ascii="Times New Roman" w:hAnsi="Times New Roman" w:cs="Times New Roman"/>
                <w:sz w:val="28"/>
                <w:szCs w:val="28"/>
              </w:rPr>
              <w:t xml:space="preserve"> (знаком V)</w:t>
            </w:r>
          </w:p>
        </w:tc>
      </w:tr>
      <w:tr w:rsidR="008357D2" w:rsidRPr="002276AC" w14:paraId="4BA90B42" w14:textId="77777777" w:rsidTr="00F562DC">
        <w:tc>
          <w:tcPr>
            <w:tcW w:w="7030" w:type="dxa"/>
          </w:tcPr>
          <w:p w14:paraId="339E7760" w14:textId="77777777" w:rsidR="008357D2" w:rsidRPr="002276AC" w:rsidRDefault="008357D2" w:rsidP="00F5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6AC">
              <w:rPr>
                <w:rFonts w:ascii="Times New Roman" w:hAnsi="Times New Roman" w:cs="Times New Roman"/>
                <w:sz w:val="28"/>
                <w:szCs w:val="28"/>
              </w:rPr>
              <w:t>через  МФЦ</w:t>
            </w:r>
          </w:p>
        </w:tc>
        <w:tc>
          <w:tcPr>
            <w:tcW w:w="2608" w:type="dxa"/>
          </w:tcPr>
          <w:p w14:paraId="61566D39" w14:textId="77777777" w:rsidR="008357D2" w:rsidRPr="002276AC" w:rsidRDefault="008357D2" w:rsidP="00F5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D2" w:rsidRPr="002276AC" w14:paraId="3C80E471" w14:textId="77777777" w:rsidTr="00F562DC">
        <w:tc>
          <w:tcPr>
            <w:tcW w:w="7030" w:type="dxa"/>
          </w:tcPr>
          <w:p w14:paraId="2F21BDDE" w14:textId="77777777" w:rsidR="008357D2" w:rsidRPr="002276AC" w:rsidRDefault="008357D2" w:rsidP="00F5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6AC">
              <w:rPr>
                <w:rFonts w:ascii="Times New Roman" w:hAnsi="Times New Roman" w:cs="Times New Roman"/>
                <w:sz w:val="28"/>
                <w:szCs w:val="28"/>
              </w:rPr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14:paraId="3C7DADCA" w14:textId="77777777" w:rsidR="008357D2" w:rsidRPr="002276AC" w:rsidRDefault="008357D2" w:rsidP="00F5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C89686" w14:textId="77777777" w:rsidR="008357D2" w:rsidRPr="002276AC" w:rsidRDefault="008357D2" w:rsidP="0083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3537F" w14:textId="77777777" w:rsidR="008357D2" w:rsidRPr="002276AC" w:rsidRDefault="008357D2" w:rsidP="00835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6AC">
        <w:rPr>
          <w:rFonts w:ascii="Times New Roman" w:hAnsi="Times New Roman" w:cs="Times New Roman"/>
          <w:sz w:val="28"/>
          <w:szCs w:val="28"/>
        </w:rPr>
        <w:t>____________________________________ / ____________________________________</w:t>
      </w:r>
    </w:p>
    <w:p w14:paraId="22E6E72F" w14:textId="77777777" w:rsidR="008357D2" w:rsidRPr="002276AC" w:rsidRDefault="008357D2" w:rsidP="00835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6AC">
        <w:rPr>
          <w:rFonts w:ascii="Times New Roman" w:hAnsi="Times New Roman" w:cs="Times New Roman"/>
          <w:sz w:val="28"/>
          <w:szCs w:val="28"/>
        </w:rPr>
        <w:t xml:space="preserve">   (ФИО/наименование заявителя)          (подпись  заявителя/представителя</w:t>
      </w:r>
    </w:p>
    <w:p w14:paraId="0F3FCAD2" w14:textId="77777777" w:rsidR="008357D2" w:rsidRPr="002276AC" w:rsidRDefault="008357D2" w:rsidP="00835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заявителя)</w:t>
      </w:r>
    </w:p>
    <w:p w14:paraId="1D549E7A" w14:textId="77777777" w:rsidR="00C840C9" w:rsidRPr="00E346B3" w:rsidRDefault="00C97CCB" w:rsidP="00964D04">
      <w:pPr>
        <w:pStyle w:val="ConsPlusNonformat"/>
        <w:jc w:val="right"/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14:paraId="52506D09" w14:textId="77777777" w:rsidR="00210088" w:rsidRDefault="00210088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73CD61" w14:textId="77777777" w:rsidR="00952758" w:rsidRPr="00A66A9F" w:rsidRDefault="00952758" w:rsidP="0095275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64D04">
        <w:rPr>
          <w:rFonts w:ascii="Times New Roman" w:hAnsi="Times New Roman" w:cs="Times New Roman"/>
          <w:sz w:val="28"/>
          <w:szCs w:val="28"/>
        </w:rPr>
        <w:t>5</w:t>
      </w:r>
    </w:p>
    <w:p w14:paraId="5F9AFDA5" w14:textId="77777777" w:rsidR="00952758" w:rsidRPr="00A66A9F" w:rsidRDefault="00952758" w:rsidP="00952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14:paraId="58018313" w14:textId="77777777" w:rsidR="00952758" w:rsidRPr="00A66A9F" w:rsidRDefault="00952758" w:rsidP="00952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14:paraId="4D0E4B77" w14:textId="77777777" w:rsidR="00952758" w:rsidRPr="00A66A9F" w:rsidRDefault="00952758" w:rsidP="00952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3871ECB9" w14:textId="77777777" w:rsidR="003A15D9" w:rsidRPr="009173DB" w:rsidRDefault="00952758" w:rsidP="003A15D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</w:p>
    <w:p w14:paraId="05933C8B" w14:textId="77777777" w:rsidR="00952758" w:rsidRDefault="00952758" w:rsidP="0095275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нестационарных </w:t>
      </w:r>
    </w:p>
    <w:p w14:paraId="7C8650F9" w14:textId="77777777" w:rsidR="00952758" w:rsidRPr="009173DB" w:rsidRDefault="003A15D9" w:rsidP="0095275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торговых</w:t>
      </w:r>
      <w:r w:rsidR="00952758" w:rsidRPr="009173DB"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="00952758" w:rsidRPr="009173DB">
        <w:rPr>
          <w:rFonts w:ascii="Times New Roman" w:hAnsi="Times New Roman" w:cs="Times New Roman"/>
          <w:sz w:val="28"/>
          <w:szCs w:val="28"/>
        </w:rPr>
        <w:t>»</w:t>
      </w:r>
    </w:p>
    <w:p w14:paraId="47DD4E4D" w14:textId="77777777" w:rsidR="008357D2" w:rsidRPr="00A66A9F" w:rsidRDefault="008357D2" w:rsidP="008357D2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14:paraId="1011C4E8" w14:textId="77777777" w:rsidR="008357D2" w:rsidRPr="00A66A9F" w:rsidRDefault="008357D2" w:rsidP="00835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14:paraId="14BB9F19" w14:textId="77777777" w:rsidR="008357D2" w:rsidRPr="00A66A9F" w:rsidRDefault="008357D2" w:rsidP="00835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СОГЛАСОВАНИЕ </w:t>
      </w:r>
      <w:r w:rsidRPr="0056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НЕСТАЦИОНАРНЫХ </w:t>
      </w:r>
      <w:r w:rsidR="003A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</w:t>
      </w:r>
      <w:r w:rsidRPr="00564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CD33900" w14:textId="77777777" w:rsidR="008357D2" w:rsidRPr="00A66A9F" w:rsidRDefault="008357D2" w:rsidP="008357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E3EBAAC" w14:textId="66965110" w:rsidR="008357D2" w:rsidRPr="00A66A9F" w:rsidRDefault="00A0231B" w:rsidP="008357D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7D514" wp14:editId="7411B694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352425"/>
                <wp:effectExtent l="0" t="0" r="0" b="952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5ED9F" w14:textId="77777777" w:rsidR="00695C09" w:rsidRPr="00EE5AB8" w:rsidRDefault="00695C09" w:rsidP="008357D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E5A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7D514" id="Rectangle 6" o:spid="_x0000_s1026" style="position:absolute;left:0;text-align:left;margin-left:-6.05pt;margin-top:3.25pt;width:387.6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">
                <v:textbox>
                  <w:txbxContent>
                    <w:p w14:paraId="53C5ED9F" w14:textId="77777777" w:rsidR="00695C09" w:rsidRPr="00EE5AB8" w:rsidRDefault="00695C09" w:rsidP="008357D2">
                      <w:pPr>
                        <w:jc w:val="center"/>
                        <w:rPr>
                          <w:sz w:val="24"/>
                        </w:rPr>
                      </w:pPr>
                      <w:r w:rsidRPr="00EE5A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578C341F" w14:textId="49C587E0" w:rsidR="008357D2" w:rsidRPr="00A66A9F" w:rsidRDefault="00A0231B" w:rsidP="008357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63E9A" wp14:editId="28B1D859">
                <wp:simplePos x="0" y="0"/>
                <wp:positionH relativeFrom="column">
                  <wp:posOffset>1001395</wp:posOffset>
                </wp:positionH>
                <wp:positionV relativeFrom="paragraph">
                  <wp:posOffset>269240</wp:posOffset>
                </wp:positionV>
                <wp:extent cx="635" cy="222250"/>
                <wp:effectExtent l="76200" t="0" r="56515" b="4445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B27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78.85pt;margin-top:21.2pt;width:.0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">
                <v:stroke endarrow="block"/>
              </v:shape>
            </w:pict>
          </mc:Fallback>
        </mc:AlternateContent>
      </w:r>
    </w:p>
    <w:p w14:paraId="38B868B9" w14:textId="77777777" w:rsidR="008357D2" w:rsidRPr="00A66A9F" w:rsidRDefault="008357D2" w:rsidP="008357D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14:paraId="1596446C" w14:textId="6B9664E5" w:rsidR="008357D2" w:rsidRPr="00A66A9F" w:rsidRDefault="00A0231B" w:rsidP="008357D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C67B9" wp14:editId="37DB1A8D">
                <wp:simplePos x="0" y="0"/>
                <wp:positionH relativeFrom="column">
                  <wp:posOffset>-76835</wp:posOffset>
                </wp:positionH>
                <wp:positionV relativeFrom="paragraph">
                  <wp:posOffset>3810</wp:posOffset>
                </wp:positionV>
                <wp:extent cx="4922520" cy="416560"/>
                <wp:effectExtent l="0" t="0" r="0" b="254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CD69" w14:textId="77777777" w:rsidR="00695C09" w:rsidRPr="00EE5AB8" w:rsidRDefault="00695C09" w:rsidP="008357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Расписка в получении</w:t>
                            </w:r>
                            <w:r w:rsidRPr="00EE5A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документов</w:t>
                            </w:r>
                          </w:p>
                          <w:p w14:paraId="09EB08B1" w14:textId="77777777" w:rsidR="00695C09" w:rsidRPr="00EE5AB8" w:rsidRDefault="00695C09" w:rsidP="008357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67B9" id="Rectangle 2" o:spid="_x0000_s1027" style="position:absolute;left:0;text-align:left;margin-left:-6.05pt;margin-top:.3pt;width:387.6pt;height:3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">
                <v:textbox>
                  <w:txbxContent>
                    <w:p w14:paraId="230ECD69" w14:textId="77777777" w:rsidR="00695C09" w:rsidRPr="00EE5AB8" w:rsidRDefault="00695C09" w:rsidP="008357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Расписка в получении</w:t>
                      </w:r>
                      <w:r w:rsidRPr="00EE5A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документов</w:t>
                      </w:r>
                    </w:p>
                    <w:p w14:paraId="09EB08B1" w14:textId="77777777" w:rsidR="00695C09" w:rsidRPr="00EE5AB8" w:rsidRDefault="00695C09" w:rsidP="008357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CB9417" w14:textId="77777777" w:rsidR="008357D2" w:rsidRPr="00A66A9F" w:rsidRDefault="008357D2" w:rsidP="008357D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14:paraId="5CFCFA50" w14:textId="77777777" w:rsidR="008357D2" w:rsidRPr="00A66A9F" w:rsidRDefault="008357D2" w:rsidP="008357D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14:paraId="701BC599" w14:textId="1B017CC8" w:rsidR="008357D2" w:rsidRPr="00A66A9F" w:rsidRDefault="00A0231B" w:rsidP="008357D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B53EC82" wp14:editId="65A8E260">
                <wp:simplePos x="0" y="0"/>
                <wp:positionH relativeFrom="column">
                  <wp:posOffset>1005204</wp:posOffset>
                </wp:positionH>
                <wp:positionV relativeFrom="paragraph">
                  <wp:posOffset>-4445</wp:posOffset>
                </wp:positionV>
                <wp:extent cx="0" cy="278130"/>
                <wp:effectExtent l="76200" t="0" r="38100" b="4572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B90E" id="AutoShape 3" o:spid="_x0000_s1026" type="#_x0000_t32" style="position:absolute;margin-left:79.15pt;margin-top:-.35pt;width:0;height:21.9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">
                <v:stroke endarrow="block"/>
              </v:shape>
            </w:pict>
          </mc:Fallback>
        </mc:AlternateContent>
      </w:r>
    </w:p>
    <w:p w14:paraId="7478660E" w14:textId="4ECEFB30" w:rsidR="008357D2" w:rsidRPr="00A66A9F" w:rsidRDefault="00A0231B" w:rsidP="008357D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5424B" wp14:editId="27B7BCB4">
                <wp:simplePos x="0" y="0"/>
                <wp:positionH relativeFrom="column">
                  <wp:posOffset>-76835</wp:posOffset>
                </wp:positionH>
                <wp:positionV relativeFrom="paragraph">
                  <wp:posOffset>114300</wp:posOffset>
                </wp:positionV>
                <wp:extent cx="5173980" cy="283845"/>
                <wp:effectExtent l="0" t="0" r="7620" b="190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9DEC" w14:textId="77777777" w:rsidR="00695C09" w:rsidRPr="00EE5AB8" w:rsidRDefault="00695C09" w:rsidP="008357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E5A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Формирование и направление межведомственных запросов </w:t>
                            </w:r>
                          </w:p>
                          <w:p w14:paraId="4023157D" w14:textId="77777777" w:rsidR="00695C09" w:rsidRPr="00EE5AB8" w:rsidRDefault="00695C09" w:rsidP="008357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5424B" id="Rectangle 4" o:spid="_x0000_s1028" style="position:absolute;left:0;text-align:left;margin-left:-6.05pt;margin-top:9pt;width:407.4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">
                <v:textbox>
                  <w:txbxContent>
                    <w:p w14:paraId="145C9DEC" w14:textId="77777777" w:rsidR="00695C09" w:rsidRPr="00EE5AB8" w:rsidRDefault="00695C09" w:rsidP="008357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E5A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Формирование и направление межведомственных запросов </w:t>
                      </w:r>
                    </w:p>
                    <w:p w14:paraId="4023157D" w14:textId="77777777" w:rsidR="00695C09" w:rsidRPr="00EE5AB8" w:rsidRDefault="00695C09" w:rsidP="008357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F02172" w14:textId="77777777" w:rsidR="008357D2" w:rsidRPr="00A66A9F" w:rsidRDefault="008357D2" w:rsidP="008357D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14:paraId="1C3FDDB8" w14:textId="36437441" w:rsidR="008357D2" w:rsidRPr="00A66A9F" w:rsidRDefault="00A0231B" w:rsidP="008357D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7ED15E2" wp14:editId="30332C9E">
                <wp:simplePos x="0" y="0"/>
                <wp:positionH relativeFrom="column">
                  <wp:posOffset>1005204</wp:posOffset>
                </wp:positionH>
                <wp:positionV relativeFrom="paragraph">
                  <wp:posOffset>146050</wp:posOffset>
                </wp:positionV>
                <wp:extent cx="0" cy="285750"/>
                <wp:effectExtent l="76200" t="0" r="38100" b="3810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27B0A" id="AutoShape 5" o:spid="_x0000_s1026" type="#_x0000_t32" style="position:absolute;margin-left:79.15pt;margin-top:11.5pt;width:0;height:22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">
                <v:stroke endarrow="block"/>
              </v:shape>
            </w:pict>
          </mc:Fallback>
        </mc:AlternateContent>
      </w:r>
    </w:p>
    <w:p w14:paraId="5929A460" w14:textId="77777777" w:rsidR="008357D2" w:rsidRPr="00A66A9F" w:rsidRDefault="008357D2" w:rsidP="008357D2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14:paraId="2D93CA1F" w14:textId="77777777" w:rsidR="008357D2" w:rsidRPr="00A66A9F" w:rsidRDefault="008357D2" w:rsidP="008357D2">
      <w:pPr>
        <w:pStyle w:val="1"/>
        <w:ind w:right="28" w:firstLine="709"/>
        <w:jc w:val="right"/>
        <w:rPr>
          <w:color w:val="000000"/>
          <w:szCs w:val="24"/>
        </w:rPr>
      </w:pPr>
    </w:p>
    <w:p w14:paraId="19BDD989" w14:textId="4A98BA71" w:rsidR="008357D2" w:rsidRPr="00A66A9F" w:rsidRDefault="00A0231B" w:rsidP="008357D2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6D4263" wp14:editId="0E6EC56E">
                <wp:simplePos x="0" y="0"/>
                <wp:positionH relativeFrom="column">
                  <wp:posOffset>-76835</wp:posOffset>
                </wp:positionH>
                <wp:positionV relativeFrom="paragraph">
                  <wp:posOffset>4445</wp:posOffset>
                </wp:positionV>
                <wp:extent cx="5173980" cy="523875"/>
                <wp:effectExtent l="0" t="0" r="7620" b="952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F02A" w14:textId="77777777" w:rsidR="00695C09" w:rsidRPr="00EE5AB8" w:rsidRDefault="00695C09" w:rsidP="008357D2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 w:rsidRPr="00EE5A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Рассмотрение заявления и представленных документов и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D4263" id="Rectangle 8" o:spid="_x0000_s1029" style="position:absolute;left:0;text-align:left;margin-left:-6.05pt;margin-top:.35pt;width:407.4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">
                <v:textbox>
                  <w:txbxContent>
                    <w:p w14:paraId="14B3F02A" w14:textId="77777777" w:rsidR="00695C09" w:rsidRPr="00EE5AB8" w:rsidRDefault="00695C09" w:rsidP="008357D2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 w:rsidRPr="00EE5AB8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Рассмотрение заявления и представленных документов и принятие решения по подготовке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234F212E" w14:textId="77777777" w:rsidR="008357D2" w:rsidRPr="00A66A9F" w:rsidRDefault="008357D2" w:rsidP="008357D2">
      <w:pPr>
        <w:pStyle w:val="1"/>
        <w:ind w:right="28" w:firstLine="709"/>
        <w:jc w:val="right"/>
        <w:rPr>
          <w:color w:val="000000"/>
          <w:szCs w:val="24"/>
        </w:rPr>
      </w:pPr>
    </w:p>
    <w:p w14:paraId="2DB8B555" w14:textId="77777777" w:rsidR="008357D2" w:rsidRPr="00A66A9F" w:rsidRDefault="008357D2" w:rsidP="008357D2">
      <w:pPr>
        <w:pStyle w:val="1"/>
        <w:ind w:right="28" w:firstLine="709"/>
        <w:jc w:val="right"/>
        <w:rPr>
          <w:color w:val="000000"/>
          <w:szCs w:val="24"/>
        </w:rPr>
      </w:pPr>
    </w:p>
    <w:p w14:paraId="22114CA1" w14:textId="25044018" w:rsidR="008357D2" w:rsidRPr="00A66A9F" w:rsidRDefault="00A0231B" w:rsidP="008357D2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398AE26" wp14:editId="433D62CE">
                <wp:simplePos x="0" y="0"/>
                <wp:positionH relativeFrom="column">
                  <wp:posOffset>1003299</wp:posOffset>
                </wp:positionH>
                <wp:positionV relativeFrom="paragraph">
                  <wp:posOffset>59690</wp:posOffset>
                </wp:positionV>
                <wp:extent cx="0" cy="252095"/>
                <wp:effectExtent l="76200" t="0" r="38100" b="3365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1B1E8" id="Line 9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pt,4.7pt" to="7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">
                <v:stroke endarrow="block"/>
              </v:line>
            </w:pict>
          </mc:Fallback>
        </mc:AlternateContent>
      </w:r>
    </w:p>
    <w:p w14:paraId="0CB592A9" w14:textId="77777777" w:rsidR="008357D2" w:rsidRPr="00A66A9F" w:rsidRDefault="008357D2" w:rsidP="008357D2">
      <w:pPr>
        <w:pStyle w:val="1"/>
        <w:ind w:right="28" w:firstLine="709"/>
        <w:jc w:val="right"/>
        <w:rPr>
          <w:color w:val="000000"/>
          <w:szCs w:val="24"/>
        </w:rPr>
      </w:pPr>
    </w:p>
    <w:p w14:paraId="2CC80C87" w14:textId="38A9785C" w:rsidR="008357D2" w:rsidRPr="00A66A9F" w:rsidRDefault="00A0231B" w:rsidP="008357D2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5DCE02" wp14:editId="220F1BC7">
                <wp:simplePos x="0" y="0"/>
                <wp:positionH relativeFrom="column">
                  <wp:posOffset>-76835</wp:posOffset>
                </wp:positionH>
                <wp:positionV relativeFrom="paragraph">
                  <wp:posOffset>54610</wp:posOffset>
                </wp:positionV>
                <wp:extent cx="5836920" cy="555625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36E89" w14:textId="77777777" w:rsidR="00695C09" w:rsidRPr="00934C3D" w:rsidRDefault="00695C09" w:rsidP="008357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934C3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Регистрация и выдача (направление) заявителю или его представителю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, в МФЦ</w:t>
                            </w:r>
                            <w:r w:rsidRPr="00934C3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результата предоставления муниципальной услуги</w:t>
                            </w:r>
                          </w:p>
                          <w:p w14:paraId="3AA469E4" w14:textId="77777777" w:rsidR="00695C09" w:rsidRPr="00934C3D" w:rsidRDefault="00695C09" w:rsidP="008357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CE02" id="Rectangle 10" o:spid="_x0000_s1030" style="position:absolute;left:0;text-align:left;margin-left:-6.05pt;margin-top:4.3pt;width:459.6pt;height:4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">
                <v:textbox>
                  <w:txbxContent>
                    <w:p w14:paraId="6CB36E89" w14:textId="77777777" w:rsidR="00695C09" w:rsidRPr="00934C3D" w:rsidRDefault="00695C09" w:rsidP="008357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934C3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Регистрация и выдача (направление) заявителю или его представителю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, в МФЦ</w:t>
                      </w:r>
                      <w:r w:rsidRPr="00934C3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результата предоставления муниципальной услуги</w:t>
                      </w:r>
                    </w:p>
                    <w:p w14:paraId="3AA469E4" w14:textId="77777777" w:rsidR="00695C09" w:rsidRPr="00934C3D" w:rsidRDefault="00695C09" w:rsidP="008357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955430" w14:textId="77777777" w:rsidR="008357D2" w:rsidRPr="008469BA" w:rsidRDefault="008357D2" w:rsidP="008357D2">
      <w:pPr>
        <w:pStyle w:val="1"/>
        <w:ind w:right="28" w:firstLine="709"/>
        <w:jc w:val="right"/>
        <w:rPr>
          <w:color w:val="000000"/>
          <w:szCs w:val="24"/>
        </w:rPr>
      </w:pPr>
    </w:p>
    <w:p w14:paraId="28CB714F" w14:textId="77777777" w:rsidR="008357D2" w:rsidRPr="008469BA" w:rsidRDefault="008357D2" w:rsidP="008357D2">
      <w:pPr>
        <w:pStyle w:val="1"/>
        <w:ind w:right="28" w:firstLine="709"/>
        <w:jc w:val="right"/>
        <w:rPr>
          <w:color w:val="000000"/>
          <w:szCs w:val="24"/>
        </w:rPr>
      </w:pPr>
    </w:p>
    <w:p w14:paraId="1FC69C33" w14:textId="252B8A4C" w:rsidR="008357D2" w:rsidRPr="008469BA" w:rsidRDefault="00A0231B" w:rsidP="008357D2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00B4F347" wp14:editId="3D4BEF63">
                <wp:simplePos x="0" y="0"/>
                <wp:positionH relativeFrom="column">
                  <wp:posOffset>996314</wp:posOffset>
                </wp:positionH>
                <wp:positionV relativeFrom="paragraph">
                  <wp:posOffset>143510</wp:posOffset>
                </wp:positionV>
                <wp:extent cx="0" cy="252095"/>
                <wp:effectExtent l="76200" t="0" r="38100" b="3365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F0F78" id="Line 11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11.3pt" to="78.4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">
                <v:stroke endarrow="block"/>
              </v:line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8E5A863" wp14:editId="3183D7CA">
                <wp:simplePos x="0" y="0"/>
                <wp:positionH relativeFrom="column">
                  <wp:posOffset>4845684</wp:posOffset>
                </wp:positionH>
                <wp:positionV relativeFrom="paragraph">
                  <wp:posOffset>143510</wp:posOffset>
                </wp:positionV>
                <wp:extent cx="0" cy="252095"/>
                <wp:effectExtent l="76200" t="0" r="38100" b="3365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5C91A" id="Line 12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1.55pt,11.3pt" to="381.5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">
                <v:stroke endarrow="block"/>
              </v:line>
            </w:pict>
          </mc:Fallback>
        </mc:AlternateContent>
      </w:r>
    </w:p>
    <w:p w14:paraId="2163025B" w14:textId="77777777" w:rsidR="008357D2" w:rsidRPr="008469BA" w:rsidRDefault="008357D2" w:rsidP="008357D2">
      <w:pPr>
        <w:pStyle w:val="1"/>
        <w:ind w:right="28" w:firstLine="709"/>
        <w:jc w:val="right"/>
        <w:rPr>
          <w:color w:val="000000"/>
          <w:szCs w:val="24"/>
        </w:rPr>
      </w:pPr>
    </w:p>
    <w:p w14:paraId="6E5E2EE1" w14:textId="31AE72F3" w:rsidR="008357D2" w:rsidRPr="008469BA" w:rsidRDefault="00A0231B" w:rsidP="008357D2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799D47" wp14:editId="391D3CB3">
                <wp:simplePos x="0" y="0"/>
                <wp:positionH relativeFrom="column">
                  <wp:posOffset>2719705</wp:posOffset>
                </wp:positionH>
                <wp:positionV relativeFrom="paragraph">
                  <wp:posOffset>45085</wp:posOffset>
                </wp:positionV>
                <wp:extent cx="3345180" cy="914400"/>
                <wp:effectExtent l="0" t="0" r="762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4F8D" w14:textId="77777777" w:rsidR="00695C09" w:rsidRPr="00934C3D" w:rsidRDefault="00695C09" w:rsidP="008357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357D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Уведомление о мотивированном отказе в предоставлении разрешения на </w:t>
                            </w:r>
                            <w:r w:rsidRPr="008357D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размещение нестационарного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торгового </w:t>
                            </w:r>
                            <w:r w:rsidRPr="008357D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99D47" id="Rectangle 14" o:spid="_x0000_s1031" style="position:absolute;left:0;text-align:left;margin-left:214.15pt;margin-top:3.55pt;width:263.4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">
                <v:textbox>
                  <w:txbxContent>
                    <w:p w14:paraId="3A0F4F8D" w14:textId="77777777" w:rsidR="00695C09" w:rsidRPr="00934C3D" w:rsidRDefault="00695C09" w:rsidP="008357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357D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Уведомление о мотивированном отказе в предоставлении разрешения на </w:t>
                      </w:r>
                      <w:r w:rsidRPr="008357D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размещение нестационарного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торгового </w:t>
                      </w:r>
                      <w:r w:rsidRPr="008357D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объекта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93A4C1" wp14:editId="6B5DA31C">
                <wp:simplePos x="0" y="0"/>
                <wp:positionH relativeFrom="column">
                  <wp:posOffset>-76835</wp:posOffset>
                </wp:positionH>
                <wp:positionV relativeFrom="paragraph">
                  <wp:posOffset>45085</wp:posOffset>
                </wp:positionV>
                <wp:extent cx="2666365" cy="914400"/>
                <wp:effectExtent l="0" t="0" r="635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92F4B" w14:textId="77777777" w:rsidR="00695C09" w:rsidRPr="00934C3D" w:rsidRDefault="00695C09" w:rsidP="008357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357D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Разрешение на </w:t>
                            </w:r>
                            <w:r w:rsidRPr="008357D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размещение нестационарного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торгового </w:t>
                            </w:r>
                            <w:r w:rsidRPr="008357D2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3A4C1" id="Rectangle 13" o:spid="_x0000_s1032" style="position:absolute;left:0;text-align:left;margin-left:-6.05pt;margin-top:3.55pt;width:209.9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">
                <v:textbox>
                  <w:txbxContent>
                    <w:p w14:paraId="55D92F4B" w14:textId="77777777" w:rsidR="00695C09" w:rsidRPr="00934C3D" w:rsidRDefault="00695C09" w:rsidP="008357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357D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Разрешение на </w:t>
                      </w:r>
                      <w:r w:rsidRPr="008357D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размещение нестационарного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торгового </w:t>
                      </w:r>
                      <w:r w:rsidRPr="008357D2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объекта</w:t>
                      </w:r>
                    </w:p>
                  </w:txbxContent>
                </v:textbox>
              </v:rect>
            </w:pict>
          </mc:Fallback>
        </mc:AlternateContent>
      </w:r>
    </w:p>
    <w:p w14:paraId="2E395511" w14:textId="77777777" w:rsidR="008357D2" w:rsidRPr="008469BA" w:rsidRDefault="008357D2" w:rsidP="008357D2">
      <w:pPr>
        <w:pStyle w:val="1"/>
        <w:ind w:right="28" w:firstLine="709"/>
        <w:jc w:val="right"/>
        <w:rPr>
          <w:color w:val="000000"/>
          <w:szCs w:val="24"/>
        </w:rPr>
      </w:pPr>
    </w:p>
    <w:p w14:paraId="6881333B" w14:textId="77777777" w:rsidR="008357D2" w:rsidRPr="008469BA" w:rsidRDefault="008357D2" w:rsidP="008357D2">
      <w:pPr>
        <w:pStyle w:val="1"/>
        <w:ind w:right="28" w:firstLine="709"/>
        <w:jc w:val="right"/>
        <w:rPr>
          <w:color w:val="000000"/>
          <w:szCs w:val="24"/>
        </w:rPr>
      </w:pPr>
    </w:p>
    <w:p w14:paraId="3F975844" w14:textId="77777777" w:rsidR="008357D2" w:rsidRPr="008469BA" w:rsidRDefault="008357D2" w:rsidP="008357D2">
      <w:pPr>
        <w:pStyle w:val="1"/>
        <w:ind w:right="28" w:firstLine="709"/>
        <w:jc w:val="right"/>
        <w:rPr>
          <w:color w:val="000000"/>
          <w:szCs w:val="24"/>
        </w:rPr>
      </w:pPr>
    </w:p>
    <w:p w14:paraId="2C220FE2" w14:textId="77777777" w:rsidR="008357D2" w:rsidRPr="00B02EF7" w:rsidRDefault="008357D2" w:rsidP="008357D2">
      <w:pPr>
        <w:rPr>
          <w:caps/>
          <w:kern w:val="28"/>
          <w:szCs w:val="28"/>
        </w:rPr>
      </w:pPr>
    </w:p>
    <w:p w14:paraId="31C80926" w14:textId="77777777" w:rsidR="008357D2" w:rsidRDefault="008357D2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213CB8C" w14:textId="77777777" w:rsidR="0071716F" w:rsidRDefault="0071716F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C74A469" w14:textId="77777777" w:rsidR="0071716F" w:rsidRDefault="0071716F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1D40EDD" w14:textId="77777777" w:rsidR="0071716F" w:rsidRDefault="0071716F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4AE90A" w14:textId="77777777" w:rsidR="0071716F" w:rsidRDefault="0071716F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7DAD350" w14:textId="77777777" w:rsidR="0071716F" w:rsidRDefault="0071716F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E9841F" w14:textId="77777777" w:rsidR="008357D2" w:rsidRDefault="008357D2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97E6DDC" w14:textId="77777777"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64D04">
        <w:rPr>
          <w:rFonts w:ascii="Times New Roman" w:hAnsi="Times New Roman" w:cs="Times New Roman"/>
          <w:sz w:val="28"/>
          <w:szCs w:val="28"/>
        </w:rPr>
        <w:t>6</w:t>
      </w:r>
    </w:p>
    <w:p w14:paraId="5249472B" w14:textId="77777777"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14:paraId="603C29F1" w14:textId="77777777"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14:paraId="7F21DCE9" w14:textId="77777777" w:rsidR="00EB71B5" w:rsidRPr="00A66A9F" w:rsidRDefault="00EB71B5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124D918" w14:textId="77777777" w:rsidR="00D3405E" w:rsidRPr="009173DB" w:rsidRDefault="009173DB" w:rsidP="00D3405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</w:p>
    <w:p w14:paraId="0DA950B4" w14:textId="77777777" w:rsidR="009173DB" w:rsidRDefault="009173DB" w:rsidP="009173D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нестационарных </w:t>
      </w:r>
    </w:p>
    <w:p w14:paraId="3389BAD8" w14:textId="77777777" w:rsidR="009173DB" w:rsidRPr="009173DB" w:rsidRDefault="00D3405E" w:rsidP="009173DB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торговых</w:t>
      </w:r>
      <w:r w:rsidR="009173DB" w:rsidRPr="009173DB">
        <w:rPr>
          <w:rFonts w:ascii="Times New Roman" w:hAnsi="Times New Roman" w:cs="Times New Roman"/>
          <w:bCs/>
          <w:sz w:val="28"/>
          <w:szCs w:val="28"/>
        </w:rPr>
        <w:t xml:space="preserve"> объектов</w:t>
      </w:r>
      <w:r w:rsidR="009173DB" w:rsidRPr="009173DB">
        <w:rPr>
          <w:rFonts w:ascii="Times New Roman" w:hAnsi="Times New Roman" w:cs="Times New Roman"/>
          <w:sz w:val="28"/>
          <w:szCs w:val="28"/>
        </w:rPr>
        <w:t>»</w:t>
      </w:r>
    </w:p>
    <w:p w14:paraId="45D1C5D0" w14:textId="77777777" w:rsidR="00B02EF7" w:rsidRPr="00A66A9F" w:rsidRDefault="00B02EF7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B9E9222" w14:textId="77777777"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____________________________</w:t>
      </w:r>
    </w:p>
    <w:p w14:paraId="2D58E676" w14:textId="77777777"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14:paraId="468E1AFA" w14:textId="77777777"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(ФИО физического лица, наименование </w:t>
      </w:r>
    </w:p>
    <w:p w14:paraId="54ADC80E" w14:textId="77777777"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юридического лица, почтовый адрес,</w:t>
      </w:r>
    </w:p>
    <w:p w14:paraId="29E095C2" w14:textId="77777777" w:rsidR="00B02EF7" w:rsidRPr="00A66A9F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14:paraId="27DDF0B2" w14:textId="77777777" w:rsidR="00EB71B5" w:rsidRPr="00A66A9F" w:rsidRDefault="00EB71B5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79F81" w14:textId="77777777" w:rsidR="00EB71B5" w:rsidRPr="00A66A9F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14:paraId="0A5ECC3E" w14:textId="77777777" w:rsidR="006610AF" w:rsidRPr="00A66A9F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E18B9" w14:textId="77777777" w:rsidR="00EB71B5" w:rsidRPr="00A66A9F" w:rsidRDefault="00EB71B5" w:rsidP="00917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9173DB" w:rsidRPr="009173DB">
        <w:rPr>
          <w:rFonts w:ascii="Times New Roman" w:hAnsi="Times New Roman" w:cs="Times New Roman"/>
          <w:sz w:val="28"/>
          <w:szCs w:val="28"/>
        </w:rPr>
        <w:t xml:space="preserve">Согласование размещения нестационарных </w:t>
      </w:r>
      <w:r w:rsidR="00964D04">
        <w:rPr>
          <w:rFonts w:ascii="Times New Roman" w:hAnsi="Times New Roman" w:cs="Times New Roman"/>
          <w:sz w:val="28"/>
          <w:szCs w:val="28"/>
        </w:rPr>
        <w:t>торговых</w:t>
      </w:r>
      <w:r w:rsidR="009173DB" w:rsidRPr="009173DB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EB71B5" w:rsidRPr="00A66A9F" w14:paraId="1A53A6FE" w14:textId="77777777" w:rsidTr="00EB71B5">
        <w:tc>
          <w:tcPr>
            <w:tcW w:w="594" w:type="dxa"/>
          </w:tcPr>
          <w:p w14:paraId="0A9765E0" w14:textId="77777777"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14:paraId="6D2BEECE" w14:textId="77777777"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14:paraId="49754A06" w14:textId="77777777"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14:paraId="33A5A551" w14:textId="77777777"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14:paraId="74C3E5CC" w14:textId="77777777" w:rsidR="00EB71B5" w:rsidRPr="00A66A9F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B71B5" w:rsidRPr="00A66A9F" w14:paraId="1104A395" w14:textId="77777777" w:rsidTr="00EB71B5">
        <w:trPr>
          <w:trHeight w:val="567"/>
        </w:trPr>
        <w:tc>
          <w:tcPr>
            <w:tcW w:w="594" w:type="dxa"/>
          </w:tcPr>
          <w:p w14:paraId="163A16B3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14:paraId="4D857BE3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14EE8969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14:paraId="1E1A41BC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705892CD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14:paraId="334CBB72" w14:textId="77777777" w:rsidTr="00EB71B5">
        <w:trPr>
          <w:trHeight w:val="567"/>
        </w:trPr>
        <w:tc>
          <w:tcPr>
            <w:tcW w:w="594" w:type="dxa"/>
          </w:tcPr>
          <w:p w14:paraId="7A044E30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14:paraId="12387715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1B3D2CFC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14:paraId="14F3768C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5B1798C6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14:paraId="34575BB2" w14:textId="77777777" w:rsidTr="00EB71B5">
        <w:trPr>
          <w:trHeight w:val="567"/>
        </w:trPr>
        <w:tc>
          <w:tcPr>
            <w:tcW w:w="594" w:type="dxa"/>
          </w:tcPr>
          <w:p w14:paraId="21BFE440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14:paraId="59A42AF0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0A10222A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14:paraId="27FB6B18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73483648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66A9F" w14:paraId="250CA4F1" w14:textId="77777777" w:rsidTr="00EB71B5">
        <w:trPr>
          <w:trHeight w:val="567"/>
        </w:trPr>
        <w:tc>
          <w:tcPr>
            <w:tcW w:w="594" w:type="dxa"/>
          </w:tcPr>
          <w:p w14:paraId="1665991A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14:paraId="52AF4154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14:paraId="286A06EA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14:paraId="0697F8DB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0F32A5BB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207941" w14:textId="77777777"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14:paraId="05D8AC4D" w14:textId="77777777" w:rsidR="00EB71B5" w:rsidRPr="00A66A9F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6"/>
        <w:gridCol w:w="2106"/>
        <w:gridCol w:w="283"/>
        <w:gridCol w:w="2248"/>
        <w:gridCol w:w="282"/>
        <w:gridCol w:w="1683"/>
        <w:gridCol w:w="401"/>
      </w:tblGrid>
      <w:tr w:rsidR="00EB71B5" w:rsidRPr="00A66A9F" w14:paraId="2AEB50D3" w14:textId="77777777" w:rsidTr="00EB71B5">
        <w:tc>
          <w:tcPr>
            <w:tcW w:w="2660" w:type="dxa"/>
          </w:tcPr>
          <w:p w14:paraId="6456B8D9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FE437B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E6FC00A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27314D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A9B1F80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146B1B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14:paraId="165DE372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B71B5" w:rsidRPr="00A66A9F" w14:paraId="3E2D3120" w14:textId="77777777" w:rsidTr="00EB71B5">
        <w:tc>
          <w:tcPr>
            <w:tcW w:w="2660" w:type="dxa"/>
          </w:tcPr>
          <w:p w14:paraId="20888246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FA862E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14:paraId="38FA68E1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96553A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14:paraId="17509BF1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7B286C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14:paraId="31CA6FBB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C26A72" w14:textId="77777777" w:rsidR="00EB71B5" w:rsidRPr="00A66A9F" w:rsidRDefault="00EB71B5" w:rsidP="00EB71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6"/>
        <w:gridCol w:w="2106"/>
        <w:gridCol w:w="283"/>
        <w:gridCol w:w="2248"/>
        <w:gridCol w:w="282"/>
        <w:gridCol w:w="1683"/>
        <w:gridCol w:w="401"/>
      </w:tblGrid>
      <w:tr w:rsidR="00EB71B5" w:rsidRPr="00A66A9F" w14:paraId="24741CE6" w14:textId="77777777" w:rsidTr="002135AA">
        <w:tc>
          <w:tcPr>
            <w:tcW w:w="2660" w:type="dxa"/>
          </w:tcPr>
          <w:p w14:paraId="4B7A7EBD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5D0502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C95EA3A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479E5E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935A30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F79558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34290366" w14:textId="77777777" w:rsidR="00EB71B5" w:rsidRPr="00A66A9F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B71B5" w:rsidRPr="00A66A9F" w14:paraId="732A01AE" w14:textId="77777777" w:rsidTr="002135AA">
        <w:tc>
          <w:tcPr>
            <w:tcW w:w="2660" w:type="dxa"/>
          </w:tcPr>
          <w:p w14:paraId="158569EA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A3CFEFD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14:paraId="510F069A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87D21DA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14:paraId="03889538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9D143D6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01" w:type="dxa"/>
          </w:tcPr>
          <w:p w14:paraId="5C242EF3" w14:textId="77777777" w:rsidR="00EB71B5" w:rsidRPr="00A66A9F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8F7583" w14:textId="77777777" w:rsidR="002135AA" w:rsidRDefault="002135AA" w:rsidP="002135A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9BDB75" w14:textId="77777777" w:rsidR="002135AA" w:rsidRDefault="002135AA" w:rsidP="002135A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3F1289" w14:textId="77777777" w:rsidR="002135AA" w:rsidRDefault="002135AA" w:rsidP="002135A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B6F580" w14:textId="77777777" w:rsidR="00EB71B5" w:rsidRPr="00A66A9F" w:rsidRDefault="00EB71B5" w:rsidP="00EB71B5">
      <w:pPr>
        <w:rPr>
          <w:rFonts w:ascii="Calibri" w:eastAsia="Times New Roman" w:hAnsi="Calibri" w:cs="Calibri"/>
          <w:szCs w:val="20"/>
          <w:lang w:eastAsia="ru-RU"/>
        </w:rPr>
      </w:pPr>
    </w:p>
    <w:sectPr w:rsidR="00EB71B5" w:rsidRPr="00A66A9F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888A6" w14:textId="77777777" w:rsidR="00A45FFA" w:rsidRDefault="00A45FFA" w:rsidP="00061715">
      <w:pPr>
        <w:spacing w:after="0" w:line="240" w:lineRule="auto"/>
      </w:pPr>
      <w:r>
        <w:separator/>
      </w:r>
    </w:p>
  </w:endnote>
  <w:endnote w:type="continuationSeparator" w:id="0">
    <w:p w14:paraId="73382908" w14:textId="77777777" w:rsidR="00A45FFA" w:rsidRDefault="00A45FFA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49FAD" w14:textId="77777777" w:rsidR="00A45FFA" w:rsidRDefault="00A45FFA" w:rsidP="00061715">
      <w:pPr>
        <w:spacing w:after="0" w:line="240" w:lineRule="auto"/>
      </w:pPr>
      <w:r>
        <w:separator/>
      </w:r>
    </w:p>
  </w:footnote>
  <w:footnote w:type="continuationSeparator" w:id="0">
    <w:p w14:paraId="1703E2E6" w14:textId="77777777" w:rsidR="00A45FFA" w:rsidRDefault="00A45FFA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84974EE"/>
    <w:multiLevelType w:val="hybridMultilevel"/>
    <w:tmpl w:val="CADCF3B2"/>
    <w:lvl w:ilvl="0" w:tplc="EA1842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B2"/>
    <w:rsid w:val="00004DA8"/>
    <w:rsid w:val="00005867"/>
    <w:rsid w:val="0001187E"/>
    <w:rsid w:val="00012213"/>
    <w:rsid w:val="00014C20"/>
    <w:rsid w:val="00020FD9"/>
    <w:rsid w:val="00031BF7"/>
    <w:rsid w:val="0003415D"/>
    <w:rsid w:val="00051369"/>
    <w:rsid w:val="0005444F"/>
    <w:rsid w:val="00057D43"/>
    <w:rsid w:val="00060263"/>
    <w:rsid w:val="00061715"/>
    <w:rsid w:val="00064A78"/>
    <w:rsid w:val="00067C12"/>
    <w:rsid w:val="000804C9"/>
    <w:rsid w:val="00087D09"/>
    <w:rsid w:val="00087F45"/>
    <w:rsid w:val="00093F6E"/>
    <w:rsid w:val="00096AAF"/>
    <w:rsid w:val="000A2406"/>
    <w:rsid w:val="000A242C"/>
    <w:rsid w:val="000B17C3"/>
    <w:rsid w:val="000B2B2A"/>
    <w:rsid w:val="000C20AD"/>
    <w:rsid w:val="000D210E"/>
    <w:rsid w:val="000F7300"/>
    <w:rsid w:val="00102533"/>
    <w:rsid w:val="0010336E"/>
    <w:rsid w:val="001111D9"/>
    <w:rsid w:val="001141ED"/>
    <w:rsid w:val="00124569"/>
    <w:rsid w:val="00132940"/>
    <w:rsid w:val="0014105C"/>
    <w:rsid w:val="00163BB1"/>
    <w:rsid w:val="00164A3C"/>
    <w:rsid w:val="001712C8"/>
    <w:rsid w:val="00174123"/>
    <w:rsid w:val="00175461"/>
    <w:rsid w:val="00176372"/>
    <w:rsid w:val="00177ADA"/>
    <w:rsid w:val="00177AF4"/>
    <w:rsid w:val="00187E1B"/>
    <w:rsid w:val="00191E76"/>
    <w:rsid w:val="001A5F35"/>
    <w:rsid w:val="001C03CA"/>
    <w:rsid w:val="001C617D"/>
    <w:rsid w:val="001C7048"/>
    <w:rsid w:val="001D32A3"/>
    <w:rsid w:val="001D4E15"/>
    <w:rsid w:val="001E0F1E"/>
    <w:rsid w:val="001E1BF1"/>
    <w:rsid w:val="001F65C6"/>
    <w:rsid w:val="00202029"/>
    <w:rsid w:val="0020425A"/>
    <w:rsid w:val="00205146"/>
    <w:rsid w:val="002055D0"/>
    <w:rsid w:val="00210088"/>
    <w:rsid w:val="00212801"/>
    <w:rsid w:val="002135AA"/>
    <w:rsid w:val="002138DF"/>
    <w:rsid w:val="002166B2"/>
    <w:rsid w:val="002224B9"/>
    <w:rsid w:val="002276AC"/>
    <w:rsid w:val="00230F3E"/>
    <w:rsid w:val="00232CB1"/>
    <w:rsid w:val="00234037"/>
    <w:rsid w:val="0024258B"/>
    <w:rsid w:val="00246311"/>
    <w:rsid w:val="00267BAE"/>
    <w:rsid w:val="00277BDB"/>
    <w:rsid w:val="00281D91"/>
    <w:rsid w:val="00283399"/>
    <w:rsid w:val="0028346A"/>
    <w:rsid w:val="00284E4C"/>
    <w:rsid w:val="00286706"/>
    <w:rsid w:val="00287DC9"/>
    <w:rsid w:val="0029192F"/>
    <w:rsid w:val="00296F41"/>
    <w:rsid w:val="002A5468"/>
    <w:rsid w:val="002B34A2"/>
    <w:rsid w:val="002B36A1"/>
    <w:rsid w:val="002C1A3E"/>
    <w:rsid w:val="002C2F77"/>
    <w:rsid w:val="002C4D4D"/>
    <w:rsid w:val="002C5401"/>
    <w:rsid w:val="002D1808"/>
    <w:rsid w:val="002E1787"/>
    <w:rsid w:val="002E3D3F"/>
    <w:rsid w:val="002F4F0E"/>
    <w:rsid w:val="002F617C"/>
    <w:rsid w:val="003019B6"/>
    <w:rsid w:val="0031246E"/>
    <w:rsid w:val="0031590E"/>
    <w:rsid w:val="0031594C"/>
    <w:rsid w:val="00323566"/>
    <w:rsid w:val="00334F84"/>
    <w:rsid w:val="003361EE"/>
    <w:rsid w:val="003415AC"/>
    <w:rsid w:val="00341A18"/>
    <w:rsid w:val="00362B3D"/>
    <w:rsid w:val="00364879"/>
    <w:rsid w:val="00382778"/>
    <w:rsid w:val="00387115"/>
    <w:rsid w:val="00387512"/>
    <w:rsid w:val="003920A1"/>
    <w:rsid w:val="003973C8"/>
    <w:rsid w:val="00397D72"/>
    <w:rsid w:val="003A15D9"/>
    <w:rsid w:val="003A33E9"/>
    <w:rsid w:val="003A78ED"/>
    <w:rsid w:val="003B3E23"/>
    <w:rsid w:val="003B6731"/>
    <w:rsid w:val="003C0D5C"/>
    <w:rsid w:val="003D03CF"/>
    <w:rsid w:val="003E546D"/>
    <w:rsid w:val="003E6153"/>
    <w:rsid w:val="003F11ED"/>
    <w:rsid w:val="003F2844"/>
    <w:rsid w:val="003F30B1"/>
    <w:rsid w:val="003F5782"/>
    <w:rsid w:val="00416A09"/>
    <w:rsid w:val="00432C70"/>
    <w:rsid w:val="004453A3"/>
    <w:rsid w:val="00445DF3"/>
    <w:rsid w:val="00447047"/>
    <w:rsid w:val="00455695"/>
    <w:rsid w:val="00457C7D"/>
    <w:rsid w:val="0046351B"/>
    <w:rsid w:val="004656E1"/>
    <w:rsid w:val="00467DAF"/>
    <w:rsid w:val="00470B69"/>
    <w:rsid w:val="004753B6"/>
    <w:rsid w:val="00482901"/>
    <w:rsid w:val="00483C46"/>
    <w:rsid w:val="00484109"/>
    <w:rsid w:val="00497AD8"/>
    <w:rsid w:val="004A2C42"/>
    <w:rsid w:val="004B2F4D"/>
    <w:rsid w:val="004B3EEF"/>
    <w:rsid w:val="004D0BA6"/>
    <w:rsid w:val="004D1BD2"/>
    <w:rsid w:val="004D3114"/>
    <w:rsid w:val="004D54A3"/>
    <w:rsid w:val="004E0D32"/>
    <w:rsid w:val="004E492E"/>
    <w:rsid w:val="005007A0"/>
    <w:rsid w:val="00505BF8"/>
    <w:rsid w:val="005078E9"/>
    <w:rsid w:val="00507FD4"/>
    <w:rsid w:val="00524003"/>
    <w:rsid w:val="005260B0"/>
    <w:rsid w:val="00552B22"/>
    <w:rsid w:val="00563A5C"/>
    <w:rsid w:val="0056414C"/>
    <w:rsid w:val="0058769A"/>
    <w:rsid w:val="00587C76"/>
    <w:rsid w:val="005A3291"/>
    <w:rsid w:val="005A5AD6"/>
    <w:rsid w:val="005B0CEC"/>
    <w:rsid w:val="005B0EB3"/>
    <w:rsid w:val="005B21BE"/>
    <w:rsid w:val="005B2964"/>
    <w:rsid w:val="005C24FB"/>
    <w:rsid w:val="005C4B65"/>
    <w:rsid w:val="005D4F58"/>
    <w:rsid w:val="005D7F1D"/>
    <w:rsid w:val="005E4611"/>
    <w:rsid w:val="005E4CD7"/>
    <w:rsid w:val="005E53FA"/>
    <w:rsid w:val="005E6C8E"/>
    <w:rsid w:val="005F5C9E"/>
    <w:rsid w:val="00610CC0"/>
    <w:rsid w:val="00623D96"/>
    <w:rsid w:val="00630BF8"/>
    <w:rsid w:val="00642073"/>
    <w:rsid w:val="00652751"/>
    <w:rsid w:val="00653E87"/>
    <w:rsid w:val="006610AF"/>
    <w:rsid w:val="00663C2A"/>
    <w:rsid w:val="00672B44"/>
    <w:rsid w:val="00681A18"/>
    <w:rsid w:val="0068296E"/>
    <w:rsid w:val="00690B05"/>
    <w:rsid w:val="006928A7"/>
    <w:rsid w:val="00695C09"/>
    <w:rsid w:val="006B56C8"/>
    <w:rsid w:val="006C56DD"/>
    <w:rsid w:val="006D0990"/>
    <w:rsid w:val="006D1FE8"/>
    <w:rsid w:val="006D30D0"/>
    <w:rsid w:val="006E0270"/>
    <w:rsid w:val="006E3723"/>
    <w:rsid w:val="006E3799"/>
    <w:rsid w:val="006E7105"/>
    <w:rsid w:val="006F4F20"/>
    <w:rsid w:val="00700415"/>
    <w:rsid w:val="00701281"/>
    <w:rsid w:val="0070684C"/>
    <w:rsid w:val="00717167"/>
    <w:rsid w:val="0071716F"/>
    <w:rsid w:val="00726807"/>
    <w:rsid w:val="007324D9"/>
    <w:rsid w:val="00742FD3"/>
    <w:rsid w:val="0074601E"/>
    <w:rsid w:val="0074749F"/>
    <w:rsid w:val="007527DA"/>
    <w:rsid w:val="00771C90"/>
    <w:rsid w:val="00776777"/>
    <w:rsid w:val="00777AFE"/>
    <w:rsid w:val="00784F84"/>
    <w:rsid w:val="007851E2"/>
    <w:rsid w:val="0079637D"/>
    <w:rsid w:val="00796D12"/>
    <w:rsid w:val="00797E90"/>
    <w:rsid w:val="007A124C"/>
    <w:rsid w:val="007A5DD3"/>
    <w:rsid w:val="007B72AA"/>
    <w:rsid w:val="007C0992"/>
    <w:rsid w:val="007C0D84"/>
    <w:rsid w:val="007C2EEB"/>
    <w:rsid w:val="007D2BD3"/>
    <w:rsid w:val="007D2D02"/>
    <w:rsid w:val="007E6999"/>
    <w:rsid w:val="007F3331"/>
    <w:rsid w:val="007F5E2A"/>
    <w:rsid w:val="008009FA"/>
    <w:rsid w:val="00802B08"/>
    <w:rsid w:val="00803E81"/>
    <w:rsid w:val="00815FBD"/>
    <w:rsid w:val="00820846"/>
    <w:rsid w:val="00821D02"/>
    <w:rsid w:val="00823B79"/>
    <w:rsid w:val="00830759"/>
    <w:rsid w:val="008309E1"/>
    <w:rsid w:val="008350DC"/>
    <w:rsid w:val="00835711"/>
    <w:rsid w:val="008357D2"/>
    <w:rsid w:val="008443D0"/>
    <w:rsid w:val="008469BA"/>
    <w:rsid w:val="0087609C"/>
    <w:rsid w:val="0087739E"/>
    <w:rsid w:val="008803B9"/>
    <w:rsid w:val="00881B25"/>
    <w:rsid w:val="00883A7A"/>
    <w:rsid w:val="008A0FFE"/>
    <w:rsid w:val="008B1DC8"/>
    <w:rsid w:val="008B5439"/>
    <w:rsid w:val="008D0457"/>
    <w:rsid w:val="008F0A59"/>
    <w:rsid w:val="009156B3"/>
    <w:rsid w:val="0091609F"/>
    <w:rsid w:val="009173DB"/>
    <w:rsid w:val="00923EFE"/>
    <w:rsid w:val="00932C88"/>
    <w:rsid w:val="00933CC4"/>
    <w:rsid w:val="00934032"/>
    <w:rsid w:val="00952758"/>
    <w:rsid w:val="00953356"/>
    <w:rsid w:val="00964D04"/>
    <w:rsid w:val="0097422E"/>
    <w:rsid w:val="00974F2A"/>
    <w:rsid w:val="009A0CA9"/>
    <w:rsid w:val="009A3CC3"/>
    <w:rsid w:val="009A66E3"/>
    <w:rsid w:val="009B1327"/>
    <w:rsid w:val="009C23ED"/>
    <w:rsid w:val="009C327A"/>
    <w:rsid w:val="009D78C4"/>
    <w:rsid w:val="009E041E"/>
    <w:rsid w:val="009E1601"/>
    <w:rsid w:val="00A02266"/>
    <w:rsid w:val="00A0231B"/>
    <w:rsid w:val="00A02FC9"/>
    <w:rsid w:val="00A03541"/>
    <w:rsid w:val="00A04590"/>
    <w:rsid w:val="00A1314D"/>
    <w:rsid w:val="00A22A7F"/>
    <w:rsid w:val="00A24539"/>
    <w:rsid w:val="00A26C6C"/>
    <w:rsid w:val="00A33979"/>
    <w:rsid w:val="00A3492F"/>
    <w:rsid w:val="00A36296"/>
    <w:rsid w:val="00A41406"/>
    <w:rsid w:val="00A45FFA"/>
    <w:rsid w:val="00A56159"/>
    <w:rsid w:val="00A561D5"/>
    <w:rsid w:val="00A56995"/>
    <w:rsid w:val="00A63B82"/>
    <w:rsid w:val="00A66A9F"/>
    <w:rsid w:val="00A679A1"/>
    <w:rsid w:val="00A70042"/>
    <w:rsid w:val="00A718E0"/>
    <w:rsid w:val="00A73AE3"/>
    <w:rsid w:val="00A745B0"/>
    <w:rsid w:val="00A83B8B"/>
    <w:rsid w:val="00A92173"/>
    <w:rsid w:val="00A95109"/>
    <w:rsid w:val="00A96144"/>
    <w:rsid w:val="00A976BA"/>
    <w:rsid w:val="00AA186E"/>
    <w:rsid w:val="00AA4730"/>
    <w:rsid w:val="00AB4D21"/>
    <w:rsid w:val="00AB6709"/>
    <w:rsid w:val="00AD7BC0"/>
    <w:rsid w:val="00AE4361"/>
    <w:rsid w:val="00AF2540"/>
    <w:rsid w:val="00B01EBE"/>
    <w:rsid w:val="00B02EF7"/>
    <w:rsid w:val="00B173CE"/>
    <w:rsid w:val="00B179A9"/>
    <w:rsid w:val="00B233ED"/>
    <w:rsid w:val="00B23DEB"/>
    <w:rsid w:val="00B26AB1"/>
    <w:rsid w:val="00B30A39"/>
    <w:rsid w:val="00B348BA"/>
    <w:rsid w:val="00B418A0"/>
    <w:rsid w:val="00B422CA"/>
    <w:rsid w:val="00B46FF9"/>
    <w:rsid w:val="00B502F8"/>
    <w:rsid w:val="00B61E8C"/>
    <w:rsid w:val="00B66ED5"/>
    <w:rsid w:val="00B70225"/>
    <w:rsid w:val="00B70C33"/>
    <w:rsid w:val="00B7613D"/>
    <w:rsid w:val="00B809FD"/>
    <w:rsid w:val="00B84BEB"/>
    <w:rsid w:val="00B918CD"/>
    <w:rsid w:val="00B97A4C"/>
    <w:rsid w:val="00BA268F"/>
    <w:rsid w:val="00BA2813"/>
    <w:rsid w:val="00BA5844"/>
    <w:rsid w:val="00BB0AD0"/>
    <w:rsid w:val="00BB0CE1"/>
    <w:rsid w:val="00BB4752"/>
    <w:rsid w:val="00BC1C19"/>
    <w:rsid w:val="00BC3F98"/>
    <w:rsid w:val="00BC74B3"/>
    <w:rsid w:val="00BD740B"/>
    <w:rsid w:val="00BF4C50"/>
    <w:rsid w:val="00C12876"/>
    <w:rsid w:val="00C156DA"/>
    <w:rsid w:val="00C32A26"/>
    <w:rsid w:val="00C348B5"/>
    <w:rsid w:val="00C34F75"/>
    <w:rsid w:val="00C35C1F"/>
    <w:rsid w:val="00C43B5F"/>
    <w:rsid w:val="00C43BF3"/>
    <w:rsid w:val="00C53955"/>
    <w:rsid w:val="00C53B7A"/>
    <w:rsid w:val="00C5448B"/>
    <w:rsid w:val="00C55042"/>
    <w:rsid w:val="00C57815"/>
    <w:rsid w:val="00C75B5D"/>
    <w:rsid w:val="00C77E7B"/>
    <w:rsid w:val="00C840C9"/>
    <w:rsid w:val="00C842AE"/>
    <w:rsid w:val="00C95527"/>
    <w:rsid w:val="00C97CCB"/>
    <w:rsid w:val="00CB0276"/>
    <w:rsid w:val="00CB3DCA"/>
    <w:rsid w:val="00CB4EFC"/>
    <w:rsid w:val="00CB5580"/>
    <w:rsid w:val="00CB5C94"/>
    <w:rsid w:val="00CB7DEB"/>
    <w:rsid w:val="00CC1069"/>
    <w:rsid w:val="00CC2D8B"/>
    <w:rsid w:val="00CE084E"/>
    <w:rsid w:val="00CE5B27"/>
    <w:rsid w:val="00CF3ACF"/>
    <w:rsid w:val="00CF62C0"/>
    <w:rsid w:val="00D13415"/>
    <w:rsid w:val="00D1715C"/>
    <w:rsid w:val="00D20B51"/>
    <w:rsid w:val="00D214F0"/>
    <w:rsid w:val="00D240AF"/>
    <w:rsid w:val="00D25512"/>
    <w:rsid w:val="00D300DE"/>
    <w:rsid w:val="00D3405E"/>
    <w:rsid w:val="00D34EE8"/>
    <w:rsid w:val="00D42576"/>
    <w:rsid w:val="00D51E8B"/>
    <w:rsid w:val="00D65AEA"/>
    <w:rsid w:val="00D744C0"/>
    <w:rsid w:val="00DA00E5"/>
    <w:rsid w:val="00DA1B18"/>
    <w:rsid w:val="00DA72BA"/>
    <w:rsid w:val="00DC2D66"/>
    <w:rsid w:val="00DC323C"/>
    <w:rsid w:val="00DC63B9"/>
    <w:rsid w:val="00DC7D78"/>
    <w:rsid w:val="00DD014B"/>
    <w:rsid w:val="00DD3BC9"/>
    <w:rsid w:val="00DD5B3D"/>
    <w:rsid w:val="00DE1474"/>
    <w:rsid w:val="00DF0C29"/>
    <w:rsid w:val="00E036C4"/>
    <w:rsid w:val="00E04C56"/>
    <w:rsid w:val="00E062C4"/>
    <w:rsid w:val="00E13D05"/>
    <w:rsid w:val="00E16A10"/>
    <w:rsid w:val="00E22C7A"/>
    <w:rsid w:val="00E31AA7"/>
    <w:rsid w:val="00E3400B"/>
    <w:rsid w:val="00E45E01"/>
    <w:rsid w:val="00E47D3C"/>
    <w:rsid w:val="00E50EB9"/>
    <w:rsid w:val="00E53202"/>
    <w:rsid w:val="00E5346B"/>
    <w:rsid w:val="00E561CC"/>
    <w:rsid w:val="00E63F20"/>
    <w:rsid w:val="00E65E3E"/>
    <w:rsid w:val="00E74A6F"/>
    <w:rsid w:val="00E752E2"/>
    <w:rsid w:val="00E76273"/>
    <w:rsid w:val="00E853E9"/>
    <w:rsid w:val="00E8640F"/>
    <w:rsid w:val="00E9002B"/>
    <w:rsid w:val="00E910FB"/>
    <w:rsid w:val="00E91142"/>
    <w:rsid w:val="00E926A6"/>
    <w:rsid w:val="00E93A7E"/>
    <w:rsid w:val="00EA3486"/>
    <w:rsid w:val="00EA7AD2"/>
    <w:rsid w:val="00EB0EB4"/>
    <w:rsid w:val="00EB6B6E"/>
    <w:rsid w:val="00EB71B5"/>
    <w:rsid w:val="00EB7A17"/>
    <w:rsid w:val="00EC09B6"/>
    <w:rsid w:val="00EC2AA4"/>
    <w:rsid w:val="00EC74D7"/>
    <w:rsid w:val="00ED2048"/>
    <w:rsid w:val="00ED20AA"/>
    <w:rsid w:val="00ED7AD2"/>
    <w:rsid w:val="00EE29E5"/>
    <w:rsid w:val="00EE478A"/>
    <w:rsid w:val="00EE4F75"/>
    <w:rsid w:val="00EF621E"/>
    <w:rsid w:val="00F0327B"/>
    <w:rsid w:val="00F05676"/>
    <w:rsid w:val="00F1046E"/>
    <w:rsid w:val="00F14482"/>
    <w:rsid w:val="00F15E37"/>
    <w:rsid w:val="00F174EF"/>
    <w:rsid w:val="00F2335C"/>
    <w:rsid w:val="00F26706"/>
    <w:rsid w:val="00F3172F"/>
    <w:rsid w:val="00F3342E"/>
    <w:rsid w:val="00F3503C"/>
    <w:rsid w:val="00F37E21"/>
    <w:rsid w:val="00F4297A"/>
    <w:rsid w:val="00F45849"/>
    <w:rsid w:val="00F51330"/>
    <w:rsid w:val="00F51F9D"/>
    <w:rsid w:val="00F562DC"/>
    <w:rsid w:val="00F61D7C"/>
    <w:rsid w:val="00F67D15"/>
    <w:rsid w:val="00F83672"/>
    <w:rsid w:val="00F85E6E"/>
    <w:rsid w:val="00F86887"/>
    <w:rsid w:val="00F9785E"/>
    <w:rsid w:val="00FA670E"/>
    <w:rsid w:val="00FC1D26"/>
    <w:rsid w:val="00FC217F"/>
    <w:rsid w:val="00FC3DA7"/>
    <w:rsid w:val="00FC3F86"/>
    <w:rsid w:val="00FD3056"/>
    <w:rsid w:val="00FE1788"/>
    <w:rsid w:val="00FE65D1"/>
    <w:rsid w:val="00FF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83120"/>
  <w15:docId w15:val="{2A6F81D8-27D5-4E60-98F3-2E94CF8A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F51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D7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uiPriority w:val="99"/>
    <w:rsid w:val="001410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d">
    <w:name w:val="Subtitle"/>
    <w:basedOn w:val="a"/>
    <w:next w:val="ae"/>
    <w:link w:val="af"/>
    <w:qFormat/>
    <w:rsid w:val="007004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7004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Title"/>
    <w:aliases w:val="Знак"/>
    <w:basedOn w:val="a"/>
    <w:next w:val="ad"/>
    <w:link w:val="af1"/>
    <w:qFormat/>
    <w:rsid w:val="00700415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f1">
    <w:name w:val="Заголовок Знак"/>
    <w:aliases w:val="Знак Знак"/>
    <w:basedOn w:val="a0"/>
    <w:link w:val="af0"/>
    <w:rsid w:val="00700415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e">
    <w:name w:val="Body Text"/>
    <w:basedOn w:val="a"/>
    <w:link w:val="af2"/>
    <w:uiPriority w:val="99"/>
    <w:semiHidden/>
    <w:unhideWhenUsed/>
    <w:rsid w:val="00700415"/>
    <w:pPr>
      <w:spacing w:after="120"/>
    </w:pPr>
  </w:style>
  <w:style w:type="character" w:customStyle="1" w:styleId="af2">
    <w:name w:val="Основной текст Знак"/>
    <w:basedOn w:val="a0"/>
    <w:link w:val="ae"/>
    <w:uiPriority w:val="99"/>
    <w:semiHidden/>
    <w:rsid w:val="00700415"/>
  </w:style>
  <w:style w:type="paragraph" w:styleId="af3">
    <w:name w:val="No Spacing"/>
    <w:uiPriority w:val="1"/>
    <w:qFormat/>
    <w:rsid w:val="00653E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F03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2276AC"/>
    <w:rPr>
      <w:b/>
      <w:color w:val="26282F"/>
    </w:rPr>
  </w:style>
  <w:style w:type="paragraph" w:styleId="af6">
    <w:name w:val="Normal (Web)"/>
    <w:basedOn w:val="a"/>
    <w:uiPriority w:val="99"/>
    <w:rsid w:val="0021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17EFAB1354FB569EE267971A5F45BBCDFE4B2C02556DA698C4D52F85456746F430478C9D4C7C08A991763a4i9H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AA3B89F7A34FB859BB305A08796F64F35C2F3EAD397986830DE75A380B2635CE0B2B4B90724A313CEB27TAk6L" TargetMode="External"/><Relationship Id="rId17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EE26B22C6BECCE56B02BF7315200528BD850A21580B8EC6783A99920DD1889DC4A9A1E8AI8s4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6C94972C3A0F64FCAC176519E7E5F7B8F038067787F7A20FFEBF645BsCw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4A318F9D8ADF9483AC76F276F96D86A1B6525C67F327A61428D40A62F10188BA7F07EAI5T7N" TargetMode="External"/><Relationship Id="rId10" Type="http://schemas.openxmlformats.org/officeDocument/2006/relationships/hyperlink" Target="consultantplus://offline/ref=DD1163A091AF84DA7934D42E981632B33F5BFD5BF0F821AD617EF1971A7ACFA319E39083CD60F9777BFDDEa1fFI" TargetMode="External"/><Relationship Id="rId19" Type="http://schemas.openxmlformats.org/officeDocument/2006/relationships/hyperlink" Target="consultantplus://offline/ref=7D4E29F4037A76CC0AB94FE0F5DCA4FE00C6FB02DF646F4CB6A5E395266C3266A62F69FD39984A8295A0A2f8t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517EFAB1354FB569EE267971A5F45BBCDFE4B2C02556DA698C4D52F85456746F430478C9D4C7C08A991062a4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D3EC-878E-4C15-9A90-D25CF7D1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10638</Words>
  <Characters>60638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Пользователь</cp:lastModifiedBy>
  <cp:revision>2</cp:revision>
  <cp:lastPrinted>2018-10-19T08:11:00Z</cp:lastPrinted>
  <dcterms:created xsi:type="dcterms:W3CDTF">2022-06-08T04:55:00Z</dcterms:created>
  <dcterms:modified xsi:type="dcterms:W3CDTF">2022-06-08T04:55:00Z</dcterms:modified>
</cp:coreProperties>
</file>