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BC" w:rsidRPr="002F39BC" w:rsidRDefault="002F39BC" w:rsidP="002F3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F3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ГЕНЕРАЛЬНАЯ ПРОКУРАТУРА РОССИЙСКОЙ ФЕДЕРАЦИИ</w:t>
      </w:r>
    </w:p>
    <w:p w:rsidR="002F39BC" w:rsidRPr="002F39BC" w:rsidRDefault="002F39BC" w:rsidP="002F3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F3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</w:t>
      </w:r>
      <w:r w:rsidR="006310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Pr="002F3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АТУРА </w:t>
      </w:r>
      <w:r w:rsidR="00847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САРАТОВСКОЙ</w:t>
      </w:r>
      <w:r w:rsidRPr="002F3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ОБЛАСТИ</w:t>
      </w:r>
    </w:p>
    <w:p w:rsidR="002F39BC" w:rsidRPr="002F39BC" w:rsidRDefault="00847B51" w:rsidP="002F3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АТКАРСКАЯ МЕЖРАЙОННАЯ ПРОКУАТУРА</w:t>
      </w:r>
    </w:p>
    <w:p w:rsidR="002F39BC" w:rsidRDefault="000B6EB7" w:rsidP="002015A9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9D0DA09">
            <wp:simplePos x="0" y="0"/>
            <wp:positionH relativeFrom="margin">
              <wp:posOffset>2289175</wp:posOffset>
            </wp:positionH>
            <wp:positionV relativeFrom="paragraph">
              <wp:posOffset>38100</wp:posOffset>
            </wp:positionV>
            <wp:extent cx="1758315" cy="1395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39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5A9" w:rsidRDefault="002015A9" w:rsidP="002015A9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2F39BC" w:rsidRDefault="002F39BC" w:rsidP="002F39B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A6348A" w:rsidRDefault="00A6348A" w:rsidP="00A634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348A" w:rsidRPr="00A6348A" w:rsidRDefault="00A72D0A" w:rsidP="00A634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Разъяснение о з</w:t>
      </w:r>
      <w:r w:rsidR="00A6348A" w:rsidRPr="00A63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6348A" w:rsidRPr="00A63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захоронение </w:t>
      </w:r>
      <w:r w:rsidR="00A63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биологических отходов</w:t>
      </w:r>
    </w:p>
    <w:p w:rsidR="00DF20B6" w:rsidRDefault="00A6348A" w:rsidP="00A634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4765578" cy="2194560"/>
            <wp:effectExtent l="0" t="0" r="0" b="0"/>
            <wp:docPr id="3" name="Рисунок 3" descr="https://sun9-71.userapi.com/impg/0K_Un-xjoGJzO6IrWQG7HV_LxpAKHywBzHp7kQ/dE1bDXHlXtE.jpg?size=1600x737&amp;quality=95&amp;sign=9772e3d1c7b695d48b5e9f09d5898e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0K_Un-xjoGJzO6IrWQG7HV_LxpAKHywBzHp7kQ/dE1bDXHlXtE.jpg?size=1600x737&amp;quality=95&amp;sign=9772e3d1c7b695d48b5e9f09d5898ec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036" cy="219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8A" w:rsidRPr="00A6348A" w:rsidRDefault="00A6348A" w:rsidP="00A63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с биологическими отходами регламентируется ветеринарным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 направленном на защиту животных от болезней и защиту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от болезней, общих для человека и животных.</w:t>
      </w:r>
    </w:p>
    <w:p w:rsidR="00A6348A" w:rsidRPr="00A6348A" w:rsidRDefault="00A6348A" w:rsidP="00A63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 1 Закона Российской Федерации от 14.05.1993 № 4979-1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ветеринарии» основными 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ветеринарии в Российской Федерации являются реализация мероприятий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и ликвидации заразных и иных болезней животных, 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и других животных, пушных зверей, птиц, рыб.</w:t>
      </w:r>
    </w:p>
    <w:p w:rsidR="00A6348A" w:rsidRPr="00A6348A" w:rsidRDefault="00A6348A" w:rsidP="00A63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Ветеринарное законодательство Российской Федерации состоит из Закона № 4979-1 и принимаемых в соответствии с ним иных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законов и иных нормативных правовых актов 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A6348A" w:rsidRPr="00A6348A" w:rsidRDefault="00A6348A" w:rsidP="00A63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 Российской Федерации от 26.10.2020 № 626 утверждены ветеринарные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перемещения, хранения, переработки и утилизации биологических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 обязательные для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 и юридическими лицами требования при перемещении, хранении,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переработке и утилизации биологических отходов.</w:t>
      </w:r>
    </w:p>
    <w:p w:rsidR="00A6348A" w:rsidRPr="00A6348A" w:rsidRDefault="00A6348A" w:rsidP="00A63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2 Правил № 626 биологическими отходами являются трупы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и птиц, абортированные и мертворожденные плоды, ветеринарные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конфискаты, другие отходы, непригодные в пищу людям и на корм животным.</w:t>
      </w:r>
    </w:p>
    <w:p w:rsidR="00A6348A" w:rsidRDefault="00A6348A" w:rsidP="00A63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п. 33 Правил № 626 запрещается захоронение биологических 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землю.</w:t>
      </w:r>
    </w:p>
    <w:p w:rsidR="00A6348A" w:rsidRPr="00A6348A" w:rsidRDefault="00A6348A" w:rsidP="00A63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ветеринарным законодательством запрещено захоронение трупов домашних животных, в том числе кошек, собак и т.п.</w:t>
      </w:r>
    </w:p>
    <w:p w:rsidR="000B6EB7" w:rsidRDefault="00A6348A" w:rsidP="000B6E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95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Аткарского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сдать труп домашнего животного можно в </w:t>
      </w:r>
      <w:proofErr w:type="spellStart"/>
      <w:r w:rsidR="004C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Аткарскую</w:t>
      </w:r>
      <w:proofErr w:type="spellEnd"/>
      <w:r w:rsidR="004C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районную станцию по борьбе с болезнями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расположенную </w:t>
      </w:r>
      <w:r w:rsidR="000B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5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 г. Аткарск, ул. Волгоградская, 26 А</w:t>
      </w:r>
      <w:r w:rsidR="000B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контактный телефон – 8 (</w:t>
      </w:r>
      <w:r w:rsidR="0095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845 52</w:t>
      </w:r>
      <w:r w:rsidR="000B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5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3-51-35.</w:t>
      </w:r>
    </w:p>
    <w:p w:rsidR="000B6EB7" w:rsidRPr="00A6348A" w:rsidRDefault="000B6EB7" w:rsidP="000B6E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ветеринарно-санитарных правил сбора, утилизации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уничтожения биологических отходов является административным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правонарушением, которое предусмотрено ч. 3 ст. 10.8 Кодекса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правонарушениях.</w:t>
      </w:r>
    </w:p>
    <w:p w:rsidR="000B6EB7" w:rsidRDefault="000B6EB7" w:rsidP="000B6E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23.14 КоАП РФ дела об 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правонарушениях, предусмотренных ст. 10.8 КоАП РФ, рассматривают орган</w:t>
      </w:r>
      <w:r w:rsidR="0095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bookmarkStart w:id="0" w:name="_GoBack"/>
      <w:bookmarkEnd w:id="0"/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федеральный государственный ветеринарный надзор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A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ветеринарному и фитосанитарному надзору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48A" w:rsidRDefault="00A6348A" w:rsidP="00A63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348A" w:rsidSect="000B6E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CDE" w:rsidRDefault="006C5CDE" w:rsidP="000B6EB7">
      <w:pPr>
        <w:spacing w:after="0" w:line="240" w:lineRule="auto"/>
      </w:pPr>
      <w:r>
        <w:separator/>
      </w:r>
    </w:p>
  </w:endnote>
  <w:endnote w:type="continuationSeparator" w:id="0">
    <w:p w:rsidR="006C5CDE" w:rsidRDefault="006C5CDE" w:rsidP="000B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CDE" w:rsidRDefault="006C5CDE" w:rsidP="000B6EB7">
      <w:pPr>
        <w:spacing w:after="0" w:line="240" w:lineRule="auto"/>
      </w:pPr>
      <w:r>
        <w:separator/>
      </w:r>
    </w:p>
  </w:footnote>
  <w:footnote w:type="continuationSeparator" w:id="0">
    <w:p w:rsidR="006C5CDE" w:rsidRDefault="006C5CDE" w:rsidP="000B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6236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6EB7" w:rsidRPr="000B6EB7" w:rsidRDefault="000B6EB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6E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6E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6E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B6EB7">
          <w:rPr>
            <w:rFonts w:ascii="Times New Roman" w:hAnsi="Times New Roman" w:cs="Times New Roman"/>
            <w:sz w:val="28"/>
            <w:szCs w:val="28"/>
          </w:rPr>
          <w:t>2</w:t>
        </w:r>
        <w:r w:rsidRPr="000B6E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6EB7" w:rsidRDefault="000B6E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BC"/>
    <w:rsid w:val="00060816"/>
    <w:rsid w:val="00094D30"/>
    <w:rsid w:val="000B4485"/>
    <w:rsid w:val="000B6EB7"/>
    <w:rsid w:val="000D1093"/>
    <w:rsid w:val="002015A9"/>
    <w:rsid w:val="002F39BC"/>
    <w:rsid w:val="003D0FE7"/>
    <w:rsid w:val="00424A00"/>
    <w:rsid w:val="004C2515"/>
    <w:rsid w:val="00502F7B"/>
    <w:rsid w:val="005C3DF0"/>
    <w:rsid w:val="0063108F"/>
    <w:rsid w:val="006C5CDE"/>
    <w:rsid w:val="00712163"/>
    <w:rsid w:val="007F4AB8"/>
    <w:rsid w:val="00847B51"/>
    <w:rsid w:val="008913B6"/>
    <w:rsid w:val="00952DE0"/>
    <w:rsid w:val="00A6348A"/>
    <w:rsid w:val="00A72D0A"/>
    <w:rsid w:val="00B43C84"/>
    <w:rsid w:val="00B77983"/>
    <w:rsid w:val="00B82AB9"/>
    <w:rsid w:val="00C11FD1"/>
    <w:rsid w:val="00CC275C"/>
    <w:rsid w:val="00D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B423"/>
  <w15:chartTrackingRefBased/>
  <w15:docId w15:val="{23235C09-9D7E-46D0-B415-4D0BCE67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F39BC"/>
  </w:style>
  <w:style w:type="character" w:customStyle="1" w:styleId="feeds-pagenavigationtooltip">
    <w:name w:val="feeds-page__navigation_tooltip"/>
    <w:basedOn w:val="a0"/>
    <w:rsid w:val="002F39BC"/>
  </w:style>
  <w:style w:type="paragraph" w:styleId="a3">
    <w:name w:val="Normal (Web)"/>
    <w:basedOn w:val="a"/>
    <w:uiPriority w:val="99"/>
    <w:semiHidden/>
    <w:unhideWhenUsed/>
    <w:rsid w:val="002F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34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348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B6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EB7"/>
  </w:style>
  <w:style w:type="paragraph" w:styleId="a8">
    <w:name w:val="footer"/>
    <w:basedOn w:val="a"/>
    <w:link w:val="a9"/>
    <w:uiPriority w:val="99"/>
    <w:unhideWhenUsed/>
    <w:rsid w:val="000B6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0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36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9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46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0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3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411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6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3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58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 Unknown</dc:creator>
  <cp:keywords/>
  <dc:description/>
  <cp:lastModifiedBy>Земцова Елизавета Юрьевна</cp:lastModifiedBy>
  <cp:revision>14</cp:revision>
  <dcterms:created xsi:type="dcterms:W3CDTF">2023-09-02T21:54:00Z</dcterms:created>
  <dcterms:modified xsi:type="dcterms:W3CDTF">2024-11-26T07:15:00Z</dcterms:modified>
</cp:coreProperties>
</file>